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2BE" w14:textId="1CAB551D" w:rsidR="00E2716F" w:rsidRPr="00DD03D1" w:rsidRDefault="00042C05">
      <w:pPr>
        <w:rPr>
          <w:b/>
          <w:bCs/>
          <w:sz w:val="32"/>
          <w:szCs w:val="32"/>
        </w:rPr>
      </w:pPr>
      <w:r w:rsidRPr="00E2716F">
        <w:rPr>
          <w:b/>
          <w:bCs/>
          <w:sz w:val="32"/>
          <w:szCs w:val="32"/>
        </w:rPr>
        <w:t>Şahin Ali Gökçelik</w:t>
      </w:r>
    </w:p>
    <w:p w14:paraId="603E4D4C" w14:textId="4B023840" w:rsidR="00042C05" w:rsidRPr="008F39F4" w:rsidRDefault="00042C05">
      <w:pPr>
        <w:rPr>
          <w:b/>
          <w:bCs/>
          <w:sz w:val="32"/>
          <w:szCs w:val="32"/>
        </w:rPr>
      </w:pPr>
      <w:r w:rsidRPr="008F39F4">
        <w:rPr>
          <w:b/>
          <w:bCs/>
          <w:sz w:val="32"/>
          <w:szCs w:val="32"/>
        </w:rPr>
        <w:t>2016- ……</w:t>
      </w:r>
    </w:p>
    <w:p w14:paraId="10356F9A" w14:textId="43411F0B" w:rsidR="00042C05" w:rsidRPr="00E2716F" w:rsidRDefault="00042C05">
      <w:pPr>
        <w:rPr>
          <w:sz w:val="32"/>
          <w:szCs w:val="32"/>
        </w:rPr>
      </w:pPr>
      <w:r w:rsidRPr="00E2716F">
        <w:rPr>
          <w:sz w:val="32"/>
          <w:szCs w:val="32"/>
        </w:rPr>
        <w:t>GT Sürdürülebilir Yaşam ve Enerji Ltd.  (CEO / Kurucu)</w:t>
      </w:r>
      <w:r w:rsidR="00FA48CB">
        <w:rPr>
          <w:sz w:val="32"/>
          <w:szCs w:val="32"/>
        </w:rPr>
        <w:t>-İstanbul</w:t>
      </w:r>
    </w:p>
    <w:p w14:paraId="482C2F1E" w14:textId="1B2FDFDD" w:rsidR="00042C05" w:rsidRPr="00E2716F" w:rsidRDefault="00042C05">
      <w:pPr>
        <w:rPr>
          <w:sz w:val="32"/>
          <w:szCs w:val="32"/>
        </w:rPr>
      </w:pPr>
      <w:proofErr w:type="spellStart"/>
      <w:r w:rsidRPr="00E2716F">
        <w:rPr>
          <w:sz w:val="32"/>
          <w:szCs w:val="32"/>
        </w:rPr>
        <w:t>TrAngels</w:t>
      </w:r>
      <w:proofErr w:type="spellEnd"/>
      <w:r w:rsidRPr="00E2716F">
        <w:rPr>
          <w:sz w:val="32"/>
          <w:szCs w:val="32"/>
        </w:rPr>
        <w:t xml:space="preserve"> A.Ş ortağı (melek yatırımcı)</w:t>
      </w:r>
      <w:r w:rsidR="00FA48CB">
        <w:rPr>
          <w:sz w:val="32"/>
          <w:szCs w:val="32"/>
        </w:rPr>
        <w:t>-İstanbul</w:t>
      </w:r>
    </w:p>
    <w:p w14:paraId="64C856D7" w14:textId="521A5152" w:rsidR="00042C05" w:rsidRDefault="007A008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042C05" w:rsidRPr="00E2716F">
        <w:rPr>
          <w:sz w:val="32"/>
          <w:szCs w:val="32"/>
        </w:rPr>
        <w:t xml:space="preserve">Sürdürülebilir kalkınma, </w:t>
      </w:r>
      <w:r w:rsidR="00042C05" w:rsidRPr="00D72164">
        <w:rPr>
          <w:b/>
          <w:bCs/>
          <w:sz w:val="32"/>
          <w:szCs w:val="32"/>
        </w:rPr>
        <w:t>yönetim danışmanı</w:t>
      </w:r>
      <w:r w:rsidR="00042C05" w:rsidRPr="00E2716F">
        <w:rPr>
          <w:sz w:val="32"/>
          <w:szCs w:val="32"/>
        </w:rPr>
        <w:t>. Vizyon, misyon, strateji güncelleme, yol haritası hazırlama,</w:t>
      </w:r>
      <w:r w:rsidR="00E2716F">
        <w:rPr>
          <w:sz w:val="32"/>
          <w:szCs w:val="32"/>
        </w:rPr>
        <w:t xml:space="preserve"> </w:t>
      </w:r>
      <w:r w:rsidR="00042C05" w:rsidRPr="00E2716F">
        <w:rPr>
          <w:sz w:val="32"/>
          <w:szCs w:val="32"/>
        </w:rPr>
        <w:t>performans ve insan odaklı iş yönetimi,</w:t>
      </w:r>
      <w:r w:rsidR="00E2716F">
        <w:rPr>
          <w:sz w:val="32"/>
          <w:szCs w:val="32"/>
        </w:rPr>
        <w:t xml:space="preserve"> </w:t>
      </w:r>
      <w:r w:rsidR="00042C05" w:rsidRPr="00E2716F">
        <w:rPr>
          <w:sz w:val="32"/>
          <w:szCs w:val="32"/>
        </w:rPr>
        <w:t>uçtan uca tedarik zinciri (satın</w:t>
      </w:r>
      <w:r w:rsidR="00FA48CB">
        <w:rPr>
          <w:sz w:val="32"/>
          <w:szCs w:val="32"/>
        </w:rPr>
        <w:t xml:space="preserve"> </w:t>
      </w:r>
      <w:r w:rsidR="00042C05" w:rsidRPr="00E2716F">
        <w:rPr>
          <w:sz w:val="32"/>
          <w:szCs w:val="32"/>
        </w:rPr>
        <w:t xml:space="preserve">alma, </w:t>
      </w:r>
      <w:proofErr w:type="spellStart"/>
      <w:proofErr w:type="gramStart"/>
      <w:r w:rsidR="00042C05" w:rsidRPr="00E2716F">
        <w:rPr>
          <w:sz w:val="32"/>
          <w:szCs w:val="32"/>
        </w:rPr>
        <w:t>lojistik,</w:t>
      </w:r>
      <w:r w:rsidR="00D72164">
        <w:rPr>
          <w:sz w:val="32"/>
          <w:szCs w:val="32"/>
        </w:rPr>
        <w:t>planlama</w:t>
      </w:r>
      <w:proofErr w:type="spellEnd"/>
      <w:proofErr w:type="gramEnd"/>
      <w:r w:rsidR="00D72164">
        <w:rPr>
          <w:sz w:val="32"/>
          <w:szCs w:val="32"/>
        </w:rPr>
        <w:t>,</w:t>
      </w:r>
      <w:r w:rsidR="00042C05" w:rsidRPr="00E2716F">
        <w:rPr>
          <w:sz w:val="32"/>
          <w:szCs w:val="32"/>
        </w:rPr>
        <w:t xml:space="preserve"> fabrika, müşteri servisi, brüt kar) yönetimi</w:t>
      </w:r>
      <w:r w:rsidR="00FA48CB">
        <w:rPr>
          <w:sz w:val="32"/>
          <w:szCs w:val="32"/>
        </w:rPr>
        <w:t>,</w:t>
      </w:r>
      <w:r w:rsidR="00042C05" w:rsidRPr="00E2716F">
        <w:rPr>
          <w:sz w:val="32"/>
          <w:szCs w:val="32"/>
        </w:rPr>
        <w:t xml:space="preserve"> </w:t>
      </w:r>
      <w:r w:rsidR="00FA48CB">
        <w:rPr>
          <w:sz w:val="32"/>
          <w:szCs w:val="32"/>
        </w:rPr>
        <w:t>s</w:t>
      </w:r>
      <w:r w:rsidR="00042C05" w:rsidRPr="00E2716F">
        <w:rPr>
          <w:sz w:val="32"/>
          <w:szCs w:val="32"/>
        </w:rPr>
        <w:t>ıfır kayıplı,</w:t>
      </w:r>
      <w:r w:rsidR="00E2716F">
        <w:rPr>
          <w:sz w:val="32"/>
          <w:szCs w:val="32"/>
        </w:rPr>
        <w:t xml:space="preserve"> </w:t>
      </w:r>
      <w:r w:rsidR="00042C05" w:rsidRPr="00E2716F">
        <w:rPr>
          <w:sz w:val="32"/>
          <w:szCs w:val="32"/>
        </w:rPr>
        <w:t>verimli üretim</w:t>
      </w:r>
      <w:r w:rsidR="00FA48CB">
        <w:rPr>
          <w:sz w:val="32"/>
          <w:szCs w:val="32"/>
        </w:rPr>
        <w:t xml:space="preserve"> uzmanı</w:t>
      </w:r>
      <w:r w:rsidR="00042C05" w:rsidRPr="00E2716F">
        <w:rPr>
          <w:sz w:val="32"/>
          <w:szCs w:val="32"/>
        </w:rPr>
        <w:t>.</w:t>
      </w:r>
      <w:r w:rsidR="00FA48CB">
        <w:rPr>
          <w:sz w:val="32"/>
          <w:szCs w:val="32"/>
        </w:rPr>
        <w:t xml:space="preserve"> Birçok sanayi kuruluşlarına, odalara hizmetler vermiş, Sürdürülebilirlik Akademisi komisyon üyesi ve </w:t>
      </w:r>
      <w:r w:rsidR="00D72164">
        <w:rPr>
          <w:sz w:val="32"/>
          <w:szCs w:val="32"/>
        </w:rPr>
        <w:t xml:space="preserve">konferans </w:t>
      </w:r>
      <w:proofErr w:type="spellStart"/>
      <w:r w:rsidR="00D72164">
        <w:rPr>
          <w:sz w:val="32"/>
          <w:szCs w:val="32"/>
        </w:rPr>
        <w:t>moderatörüdür</w:t>
      </w:r>
      <w:proofErr w:type="spellEnd"/>
      <w:r w:rsidR="00F01799">
        <w:rPr>
          <w:sz w:val="32"/>
          <w:szCs w:val="32"/>
        </w:rPr>
        <w:t>.</w:t>
      </w:r>
    </w:p>
    <w:p w14:paraId="2506E6D7" w14:textId="56AE8A7C" w:rsidR="00D72164" w:rsidRDefault="007A008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D72164" w:rsidRPr="008F39F4">
        <w:rPr>
          <w:b/>
          <w:bCs/>
          <w:sz w:val="32"/>
          <w:szCs w:val="32"/>
        </w:rPr>
        <w:t>Enerji verimliliği</w:t>
      </w:r>
      <w:r w:rsidR="00D72164">
        <w:rPr>
          <w:sz w:val="32"/>
          <w:szCs w:val="32"/>
        </w:rPr>
        <w:t>, projelendirme hizmetleri vermektedir.</w:t>
      </w:r>
    </w:p>
    <w:p w14:paraId="3C28F070" w14:textId="77777777" w:rsidR="00E2716F" w:rsidRPr="00E2716F" w:rsidRDefault="00E2716F">
      <w:pPr>
        <w:rPr>
          <w:sz w:val="32"/>
          <w:szCs w:val="32"/>
        </w:rPr>
      </w:pPr>
    </w:p>
    <w:p w14:paraId="41276245" w14:textId="266A78E7" w:rsidR="00042C05" w:rsidRPr="008F39F4" w:rsidRDefault="00042C05">
      <w:pPr>
        <w:rPr>
          <w:b/>
          <w:bCs/>
          <w:sz w:val="32"/>
          <w:szCs w:val="32"/>
        </w:rPr>
      </w:pPr>
      <w:r w:rsidRPr="008F39F4">
        <w:rPr>
          <w:b/>
          <w:bCs/>
          <w:sz w:val="32"/>
          <w:szCs w:val="32"/>
        </w:rPr>
        <w:t>1990-2015 UNILEVER</w:t>
      </w:r>
    </w:p>
    <w:p w14:paraId="5C1F1E02" w14:textId="03014D39" w:rsidR="00E2716F" w:rsidRDefault="00E2716F">
      <w:pPr>
        <w:rPr>
          <w:sz w:val="32"/>
          <w:szCs w:val="32"/>
        </w:rPr>
      </w:pPr>
      <w:r w:rsidRPr="00E2716F">
        <w:rPr>
          <w:sz w:val="32"/>
          <w:szCs w:val="32"/>
        </w:rPr>
        <w:t>Türkiye</w:t>
      </w:r>
      <w:r w:rsidR="007A008A">
        <w:rPr>
          <w:sz w:val="32"/>
          <w:szCs w:val="32"/>
        </w:rPr>
        <w:t xml:space="preserve"> (Çorlu, Adana, İstanbul)</w:t>
      </w:r>
      <w:r w:rsidRPr="00E2716F">
        <w:rPr>
          <w:sz w:val="32"/>
          <w:szCs w:val="32"/>
        </w:rPr>
        <w:t>, Ortadoğu-</w:t>
      </w:r>
      <w:r w:rsidR="007A008A">
        <w:rPr>
          <w:sz w:val="32"/>
          <w:szCs w:val="32"/>
        </w:rPr>
        <w:t xml:space="preserve">K. </w:t>
      </w:r>
      <w:r w:rsidRPr="00E2716F">
        <w:rPr>
          <w:sz w:val="32"/>
          <w:szCs w:val="32"/>
        </w:rPr>
        <w:t>Afrika-</w:t>
      </w:r>
      <w:r w:rsidR="007A008A">
        <w:rPr>
          <w:sz w:val="32"/>
          <w:szCs w:val="32"/>
        </w:rPr>
        <w:t xml:space="preserve"> Rusya (Moskova, Dubai)</w:t>
      </w:r>
      <w:r w:rsidRPr="00E2716F">
        <w:rPr>
          <w:sz w:val="32"/>
          <w:szCs w:val="32"/>
        </w:rPr>
        <w:t>, Güneydoğu Asya</w:t>
      </w:r>
      <w:r w:rsidR="007A008A">
        <w:rPr>
          <w:sz w:val="32"/>
          <w:szCs w:val="32"/>
        </w:rPr>
        <w:t xml:space="preserve"> </w:t>
      </w:r>
      <w:r w:rsidR="00EA4605">
        <w:rPr>
          <w:sz w:val="32"/>
          <w:szCs w:val="32"/>
        </w:rPr>
        <w:t>(Filipinler)</w:t>
      </w:r>
      <w:r w:rsidRPr="00E2716F">
        <w:rPr>
          <w:sz w:val="32"/>
          <w:szCs w:val="32"/>
        </w:rPr>
        <w:t>,</w:t>
      </w:r>
      <w:r w:rsidR="00FA48CB">
        <w:rPr>
          <w:sz w:val="32"/>
          <w:szCs w:val="32"/>
        </w:rPr>
        <w:t xml:space="preserve"> </w:t>
      </w:r>
      <w:r w:rsidRPr="00E2716F">
        <w:rPr>
          <w:sz w:val="32"/>
          <w:szCs w:val="32"/>
        </w:rPr>
        <w:t>Avrupa</w:t>
      </w:r>
      <w:r w:rsidR="007A008A">
        <w:rPr>
          <w:sz w:val="32"/>
          <w:szCs w:val="32"/>
        </w:rPr>
        <w:t xml:space="preserve"> </w:t>
      </w:r>
      <w:r w:rsidR="00EA4605">
        <w:rPr>
          <w:sz w:val="32"/>
          <w:szCs w:val="32"/>
        </w:rPr>
        <w:t>(İsviçre)</w:t>
      </w:r>
      <w:r w:rsidR="00FA48CB">
        <w:rPr>
          <w:sz w:val="32"/>
          <w:szCs w:val="32"/>
        </w:rPr>
        <w:t xml:space="preserve"> </w:t>
      </w:r>
      <w:r w:rsidR="00EA4605">
        <w:rPr>
          <w:sz w:val="32"/>
          <w:szCs w:val="32"/>
        </w:rPr>
        <w:t>da bölgesel ve küresel</w:t>
      </w:r>
      <w:r w:rsidRPr="00E2716F">
        <w:rPr>
          <w:sz w:val="32"/>
          <w:szCs w:val="32"/>
        </w:rPr>
        <w:t xml:space="preserve"> </w:t>
      </w:r>
      <w:r w:rsidR="00EA4605">
        <w:rPr>
          <w:sz w:val="32"/>
          <w:szCs w:val="32"/>
        </w:rPr>
        <w:t xml:space="preserve">görevlerde </w:t>
      </w:r>
      <w:r w:rsidRPr="00E2716F">
        <w:rPr>
          <w:sz w:val="32"/>
          <w:szCs w:val="32"/>
        </w:rPr>
        <w:t xml:space="preserve">tedarik zincirinden sorumlu başkan yardımcılığı, </w:t>
      </w:r>
      <w:r w:rsidR="00FA48CB">
        <w:rPr>
          <w:sz w:val="32"/>
          <w:szCs w:val="32"/>
        </w:rPr>
        <w:t>yönetim kurulu üyeliği /</w:t>
      </w:r>
      <w:r w:rsidRPr="00E2716F">
        <w:rPr>
          <w:sz w:val="32"/>
          <w:szCs w:val="32"/>
        </w:rPr>
        <w:t>direktörlük, fabrika müdürlüğü, üretim müdürlüğü,</w:t>
      </w:r>
      <w:r w:rsidR="00F01799">
        <w:rPr>
          <w:sz w:val="32"/>
          <w:szCs w:val="32"/>
        </w:rPr>
        <w:t xml:space="preserve"> lojist</w:t>
      </w:r>
      <w:r w:rsidR="00EA4605">
        <w:rPr>
          <w:sz w:val="32"/>
          <w:szCs w:val="32"/>
        </w:rPr>
        <w:t>i</w:t>
      </w:r>
      <w:r w:rsidR="00F01799">
        <w:rPr>
          <w:sz w:val="32"/>
          <w:szCs w:val="32"/>
        </w:rPr>
        <w:t>k ve planlama,</w:t>
      </w:r>
      <w:r w:rsidRPr="00E2716F">
        <w:rPr>
          <w:sz w:val="32"/>
          <w:szCs w:val="32"/>
        </w:rPr>
        <w:t xml:space="preserve"> teknik müdürlük</w:t>
      </w:r>
      <w:r w:rsidR="00FA48CB">
        <w:rPr>
          <w:sz w:val="32"/>
          <w:szCs w:val="32"/>
        </w:rPr>
        <w:t xml:space="preserve"> yapmış, performans, çalışan memnuniyeti takdirleri</w:t>
      </w:r>
      <w:r w:rsidR="00F01799">
        <w:rPr>
          <w:sz w:val="32"/>
          <w:szCs w:val="32"/>
        </w:rPr>
        <w:t xml:space="preserve"> almış şirket içi koçluk yapmıştır.</w:t>
      </w:r>
      <w:r w:rsidR="008F39F4">
        <w:rPr>
          <w:sz w:val="32"/>
          <w:szCs w:val="32"/>
        </w:rPr>
        <w:t xml:space="preserve"> Ardından Türkiye’ ye yerleşip yönetim danışmanlığı, teknoloji /enerji verimliliği şirketini kurmuştur.</w:t>
      </w:r>
    </w:p>
    <w:p w14:paraId="003C0D41" w14:textId="77777777" w:rsidR="007A008A" w:rsidRDefault="007A008A">
      <w:pPr>
        <w:rPr>
          <w:sz w:val="32"/>
          <w:szCs w:val="32"/>
        </w:rPr>
      </w:pPr>
    </w:p>
    <w:p w14:paraId="1874E73F" w14:textId="06E7690B" w:rsidR="00F01799" w:rsidRPr="00E2716F" w:rsidRDefault="00F01799">
      <w:pPr>
        <w:rPr>
          <w:sz w:val="32"/>
          <w:szCs w:val="32"/>
        </w:rPr>
      </w:pPr>
      <w:r>
        <w:rPr>
          <w:sz w:val="32"/>
          <w:szCs w:val="32"/>
        </w:rPr>
        <w:t>Ş.</w:t>
      </w:r>
      <w:r w:rsidR="00EA4605">
        <w:rPr>
          <w:sz w:val="32"/>
          <w:szCs w:val="32"/>
        </w:rPr>
        <w:t xml:space="preserve"> </w:t>
      </w:r>
      <w:r>
        <w:rPr>
          <w:sz w:val="32"/>
          <w:szCs w:val="32"/>
        </w:rPr>
        <w:t>Ali Gökçelik 1967 Adana doğumlu olup elektronik mühend</w:t>
      </w:r>
      <w:r w:rsidR="00EA4605">
        <w:rPr>
          <w:sz w:val="32"/>
          <w:szCs w:val="32"/>
        </w:rPr>
        <w:t xml:space="preserve">isliği tahsili ardından uluslararası işletme yönetimi okumuştur. </w:t>
      </w:r>
      <w:r>
        <w:rPr>
          <w:sz w:val="32"/>
          <w:szCs w:val="32"/>
        </w:rPr>
        <w:t xml:space="preserve">İstanbul ve Adana da </w:t>
      </w:r>
      <w:r w:rsidR="007A008A">
        <w:rPr>
          <w:sz w:val="32"/>
          <w:szCs w:val="32"/>
        </w:rPr>
        <w:t>ikamet etmektedir</w:t>
      </w:r>
      <w:r>
        <w:rPr>
          <w:sz w:val="32"/>
          <w:szCs w:val="32"/>
        </w:rPr>
        <w:t>.</w:t>
      </w:r>
    </w:p>
    <w:p w14:paraId="00B8661B" w14:textId="77777777" w:rsidR="00E2716F" w:rsidRPr="00042C05" w:rsidRDefault="00E2716F">
      <w:pPr>
        <w:rPr>
          <w:sz w:val="32"/>
          <w:szCs w:val="32"/>
        </w:rPr>
      </w:pPr>
    </w:p>
    <w:sectPr w:rsidR="00E2716F" w:rsidRPr="0004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05"/>
    <w:rsid w:val="000068D1"/>
    <w:rsid w:val="00042C05"/>
    <w:rsid w:val="000E034C"/>
    <w:rsid w:val="001032DC"/>
    <w:rsid w:val="001F475D"/>
    <w:rsid w:val="002B5386"/>
    <w:rsid w:val="004B28FF"/>
    <w:rsid w:val="007A008A"/>
    <w:rsid w:val="008F39F4"/>
    <w:rsid w:val="00CA13BB"/>
    <w:rsid w:val="00CB29A0"/>
    <w:rsid w:val="00D72164"/>
    <w:rsid w:val="00DD03D1"/>
    <w:rsid w:val="00E2716F"/>
    <w:rsid w:val="00E61002"/>
    <w:rsid w:val="00EA4605"/>
    <w:rsid w:val="00F01799"/>
    <w:rsid w:val="00F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5E86"/>
  <w15:chartTrackingRefBased/>
  <w15:docId w15:val="{6781BF8F-F994-462C-A991-70BEA87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2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2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2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2C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2C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2C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2C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2C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2C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2C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2C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2C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2C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2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Ali Gökçelik</dc:creator>
  <cp:keywords/>
  <dc:description/>
  <cp:lastModifiedBy>Şahin Ali Gökçelik</cp:lastModifiedBy>
  <cp:revision>4</cp:revision>
  <dcterms:created xsi:type="dcterms:W3CDTF">2026-02-02T08:40:00Z</dcterms:created>
  <dcterms:modified xsi:type="dcterms:W3CDTF">2026-02-02T08:41:00Z</dcterms:modified>
</cp:coreProperties>
</file>