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E3" w:rsidRPr="00596AE3" w:rsidRDefault="00AE2BA6" w:rsidP="00596AE3">
      <w:pPr>
        <w:spacing w:after="120"/>
        <w:jc w:val="both"/>
        <w:rPr>
          <w:lang w:val="tr-TR"/>
        </w:rPr>
      </w:pPr>
      <w:r w:rsidRPr="00596AE3">
        <w:rPr>
          <w:lang w:val="tr-TR"/>
        </w:rPr>
        <w:t xml:space="preserve">Prof. Dr. Hasan Amca, mobil haberleşme, yapay zekâ ve dijital dönüşüm alanlarında uzun yıllara dayanan akademik, idari ve uygulamalı deneyime sahip bir bilim insanıdır. Lisans eğitimini Elektrik ve Elektronik Mühendisliği alanında tamamlamış, yüksek </w:t>
      </w:r>
      <w:r w:rsidRPr="00596AE3">
        <w:rPr>
          <w:lang w:val="tr-TR"/>
        </w:rPr>
        <w:t xml:space="preserve">lisans derecesini İngiltere’de telekomünikasyon alanında almış ve doktora çalışmasını University of Bradford’da Mobil Haberleşme Sistemleri üzerine gerçekleştirmiştir. Akademik kariyeri boyunca ileri seviye </w:t>
      </w:r>
      <w:r w:rsidR="00596AE3" w:rsidRPr="00596AE3">
        <w:rPr>
          <w:lang w:val="tr-TR"/>
        </w:rPr>
        <w:t xml:space="preserve">makine öğrenmesi tabanlı haberleşme </w:t>
      </w:r>
      <w:r w:rsidRPr="00596AE3">
        <w:rPr>
          <w:lang w:val="tr-TR"/>
        </w:rPr>
        <w:t>teknolojileri, sinyal işleme, yapay sini</w:t>
      </w:r>
      <w:r w:rsidRPr="00596AE3">
        <w:rPr>
          <w:lang w:val="tr-TR"/>
        </w:rPr>
        <w:t>r ağları ve akıllı sis</w:t>
      </w:r>
      <w:r w:rsidR="00596AE3" w:rsidRPr="00596AE3">
        <w:rPr>
          <w:lang w:val="tr-TR"/>
        </w:rPr>
        <w:t xml:space="preserve">temler üzerine yoğunlaşmıştır. </w:t>
      </w:r>
      <w:r w:rsidRPr="00596AE3">
        <w:rPr>
          <w:lang w:val="tr-TR"/>
        </w:rPr>
        <w:t>SCI ve SCI-</w:t>
      </w:r>
      <w:proofErr w:type="spellStart"/>
      <w:r w:rsidRPr="00596AE3">
        <w:rPr>
          <w:lang w:val="tr-TR"/>
        </w:rPr>
        <w:t>Expanded</w:t>
      </w:r>
      <w:proofErr w:type="spellEnd"/>
      <w:r w:rsidRPr="00596AE3">
        <w:rPr>
          <w:lang w:val="tr-TR"/>
        </w:rPr>
        <w:t xml:space="preserve"> indekslerinde yayımlanmış çok sayıda makalesi bulunan Amca, aynı zamanda birçok doktora ve yüksek lisans tezine danışmanlık yapmış</w:t>
      </w:r>
      <w:r w:rsidR="00596AE3" w:rsidRPr="00596AE3">
        <w:rPr>
          <w:lang w:val="tr-TR"/>
        </w:rPr>
        <w:t xml:space="preserve">tır. </w:t>
      </w:r>
    </w:p>
    <w:p w:rsidR="00596AE3" w:rsidRDefault="00AE2BA6" w:rsidP="00596AE3">
      <w:pPr>
        <w:spacing w:after="120"/>
        <w:jc w:val="both"/>
        <w:rPr>
          <w:lang w:val="tr-TR"/>
        </w:rPr>
      </w:pPr>
      <w:r w:rsidRPr="00596AE3">
        <w:rPr>
          <w:lang w:val="tr-TR"/>
        </w:rPr>
        <w:t>Akademik faaliyetlerinin yanı sıra Prof. Dr. Amca, teknoloji altyapısı kurulumu, dijital dönüşüm projeleri ve kuru</w:t>
      </w:r>
      <w:r w:rsidRPr="00596AE3">
        <w:rPr>
          <w:lang w:val="tr-TR"/>
        </w:rPr>
        <w:t xml:space="preserve">msal kapasite geliştirme alanlarında önemli idari roller üstlenmiştir. </w:t>
      </w:r>
      <w:r w:rsidRPr="00596AE3">
        <w:rPr>
          <w:lang w:val="tr-TR"/>
        </w:rPr>
        <w:t xml:space="preserve">Kamu tarafında ise elektronik haberleşme ve bilişim sektörlerinin düzenlenmesi, enerji ve </w:t>
      </w:r>
      <w:r w:rsidR="00596AE3" w:rsidRPr="00596AE3">
        <w:rPr>
          <w:lang w:val="tr-TR"/>
        </w:rPr>
        <w:t xml:space="preserve">bilişim </w:t>
      </w:r>
      <w:r w:rsidRPr="00596AE3">
        <w:rPr>
          <w:lang w:val="tr-TR"/>
        </w:rPr>
        <w:t>alanlarında stratejik yönetişim, politika geliştirme ve dijital dönüşüm süreçlerinde aktif görev almıştır.</w:t>
      </w:r>
    </w:p>
    <w:p w:rsidR="00F86A62" w:rsidRPr="00596AE3" w:rsidRDefault="00AE2BA6" w:rsidP="00596AE3">
      <w:pPr>
        <w:spacing w:after="120"/>
        <w:jc w:val="both"/>
        <w:rPr>
          <w:lang w:val="tr-TR"/>
        </w:rPr>
      </w:pPr>
      <w:bookmarkStart w:id="0" w:name="_GoBack"/>
      <w:bookmarkEnd w:id="0"/>
      <w:r w:rsidRPr="00596AE3">
        <w:rPr>
          <w:lang w:val="tr-TR"/>
        </w:rPr>
        <w:t>G</w:t>
      </w:r>
      <w:r w:rsidR="00596AE3" w:rsidRPr="00596AE3">
        <w:rPr>
          <w:lang w:val="tr-TR"/>
        </w:rPr>
        <w:t>ünümüzde Prof. Dr. Hasan Amca, Y</w:t>
      </w:r>
      <w:r w:rsidRPr="00596AE3">
        <w:rPr>
          <w:lang w:val="tr-TR"/>
        </w:rPr>
        <w:t>üks</w:t>
      </w:r>
      <w:r w:rsidR="00596AE3" w:rsidRPr="00596AE3">
        <w:rPr>
          <w:lang w:val="tr-TR"/>
        </w:rPr>
        <w:t>eköğretim P</w:t>
      </w:r>
      <w:r w:rsidRPr="00596AE3">
        <w:rPr>
          <w:lang w:val="tr-TR"/>
        </w:rPr>
        <w:t>lanlama</w:t>
      </w:r>
      <w:r w:rsidR="00596AE3" w:rsidRPr="00596AE3">
        <w:rPr>
          <w:lang w:val="tr-TR"/>
        </w:rPr>
        <w:t>, Denetleme, A</w:t>
      </w:r>
      <w:r w:rsidRPr="00596AE3">
        <w:rPr>
          <w:lang w:val="tr-TR"/>
        </w:rPr>
        <w:t xml:space="preserve">kreditasyon </w:t>
      </w:r>
      <w:r w:rsidR="00596AE3" w:rsidRPr="00596AE3">
        <w:rPr>
          <w:lang w:val="tr-TR"/>
        </w:rPr>
        <w:t xml:space="preserve">ve Koordinasyon Kurulu (YÖDAK) başkan yardımcısı olarak görev yapmaktadır. KKTC Devlet Planlama Örgütü de dâhil birçok kuruma </w:t>
      </w:r>
      <w:r w:rsidRPr="00596AE3">
        <w:rPr>
          <w:lang w:val="tr-TR"/>
        </w:rPr>
        <w:t>yapay zekâ dönüşümü, veri temelli karar destek sistemleri ve kurumsal dijitalleşme konularında akad</w:t>
      </w:r>
      <w:r w:rsidR="00596AE3" w:rsidRPr="00596AE3">
        <w:rPr>
          <w:lang w:val="tr-TR"/>
        </w:rPr>
        <w:t>emik ve uygulamalı çalışmalar</w:t>
      </w:r>
      <w:r w:rsidRPr="00596AE3">
        <w:rPr>
          <w:lang w:val="tr-TR"/>
        </w:rPr>
        <w:t xml:space="preserve"> </w:t>
      </w:r>
      <w:r w:rsidR="00596AE3" w:rsidRPr="00596AE3">
        <w:rPr>
          <w:lang w:val="tr-TR"/>
        </w:rPr>
        <w:t>yapmaktadır</w:t>
      </w:r>
      <w:r w:rsidRPr="00596AE3">
        <w:rPr>
          <w:lang w:val="tr-TR"/>
        </w:rPr>
        <w:t>.</w:t>
      </w:r>
      <w:r>
        <w:br/>
      </w:r>
    </w:p>
    <w:sectPr w:rsidR="00F86A62" w:rsidRPr="00596A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596AE3"/>
    <w:rsid w:val="00AA1D8D"/>
    <w:rsid w:val="00AE2BA6"/>
    <w:rsid w:val="00B47730"/>
    <w:rsid w:val="00CB0664"/>
    <w:rsid w:val="00F86A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36238"/>
  <w14:defaultImageDpi w14:val="300"/>
  <w15:docId w15:val="{1BFA39F4-3519-47D9-9DE9-5C475DC7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9E183-67D6-422B-AC28-6316B281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221</Words>
  <Characters>1260</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Prof.Dr.Hasan AMCA</cp:lastModifiedBy>
  <cp:revision>3</cp:revision>
  <dcterms:created xsi:type="dcterms:W3CDTF">2013-12-23T23:15:00Z</dcterms:created>
  <dcterms:modified xsi:type="dcterms:W3CDTF">2026-01-29T11:34:00Z</dcterms:modified>
  <cp:category/>
</cp:coreProperties>
</file>