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B18C" w14:textId="4DD33DB7" w:rsidR="004A76A3" w:rsidRDefault="00354EF4" w:rsidP="009D18F4">
      <w:pPr>
        <w:spacing w:before="40"/>
        <w:rPr>
          <w:rFonts w:ascii="Arial" w:eastAsia="Arial Unicode MS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642FC68F" wp14:editId="29D17099">
            <wp:simplePos x="0" y="0"/>
            <wp:positionH relativeFrom="column">
              <wp:posOffset>5573700</wp:posOffset>
            </wp:positionH>
            <wp:positionV relativeFrom="paragraph">
              <wp:posOffset>47191</wp:posOffset>
            </wp:positionV>
            <wp:extent cx="864870" cy="885190"/>
            <wp:effectExtent l="0" t="0" r="0" b="0"/>
            <wp:wrapThrough wrapText="bothSides">
              <wp:wrapPolygon edited="0">
                <wp:start x="0" y="0"/>
                <wp:lineTo x="0" y="20918"/>
                <wp:lineTo x="20934" y="20918"/>
                <wp:lineTo x="20934" y="0"/>
                <wp:lineTo x="0" y="0"/>
              </wp:wrapPolygon>
            </wp:wrapThrough>
            <wp:docPr id="1601219460" name="Picture 1" descr="A person in a suit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19460" name="Picture 1" descr="A person in a suit smiling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24D42" w14:textId="450AE3D5" w:rsidR="00A61C7A" w:rsidRDefault="00A61C7A" w:rsidP="00A61C7A">
      <w:pPr>
        <w:ind w:right="23"/>
        <w:jc w:val="both"/>
        <w:rPr>
          <w:rFonts w:ascii="Arial" w:hAnsi="Arial" w:cs="Arial"/>
          <w:b/>
          <w:bCs/>
          <w:color w:val="000000" w:themeColor="text1"/>
        </w:rPr>
      </w:pPr>
      <w:bookmarkStart w:id="0" w:name="ArifGokhanRakıcı"/>
      <w:r w:rsidRPr="00C57DCA">
        <w:rPr>
          <w:rFonts w:ascii="Arial" w:hAnsi="Arial" w:cs="Arial"/>
          <w:b/>
          <w:color w:val="000000" w:themeColor="text1"/>
        </w:rPr>
        <w:t>Yekta Özcan Özözer</w:t>
      </w:r>
      <w:r>
        <w:rPr>
          <w:rFonts w:ascii="Arial" w:hAnsi="Arial" w:cs="Arial"/>
          <w:b/>
          <w:color w:val="000000" w:themeColor="text1"/>
        </w:rPr>
        <w:t xml:space="preserve">: </w:t>
      </w:r>
      <w:proofErr w:type="spellStart"/>
      <w:r>
        <w:rPr>
          <w:rFonts w:ascii="Arial" w:hAnsi="Arial" w:cs="Arial"/>
          <w:b/>
          <w:color w:val="000000" w:themeColor="text1"/>
        </w:rPr>
        <w:t>Konuşmacı</w:t>
      </w:r>
      <w:proofErr w:type="spellEnd"/>
      <w:r>
        <w:rPr>
          <w:rFonts w:ascii="Arial" w:hAnsi="Arial" w:cs="Arial"/>
          <w:b/>
          <w:color w:val="000000" w:themeColor="text1"/>
        </w:rPr>
        <w:t>-</w:t>
      </w:r>
      <w:proofErr w:type="spellStart"/>
      <w:r>
        <w:rPr>
          <w:rFonts w:ascii="Arial" w:hAnsi="Arial" w:cs="Arial"/>
          <w:b/>
          <w:color w:val="000000" w:themeColor="text1"/>
        </w:rPr>
        <w:t>Danışman</w:t>
      </w:r>
      <w:proofErr w:type="spellEnd"/>
      <w:r>
        <w:rPr>
          <w:rFonts w:ascii="Arial" w:hAnsi="Arial" w:cs="Arial"/>
          <w:b/>
          <w:color w:val="000000" w:themeColor="text1"/>
        </w:rPr>
        <w:t>-</w:t>
      </w:r>
      <w:bookmarkEnd w:id="0"/>
      <w:proofErr w:type="spellStart"/>
      <w:r>
        <w:rPr>
          <w:rFonts w:ascii="Arial" w:hAnsi="Arial" w:cs="Arial"/>
          <w:b/>
          <w:bCs/>
          <w:color w:val="000000" w:themeColor="text1"/>
        </w:rPr>
        <w:t>Eğitimci</w:t>
      </w:r>
      <w:proofErr w:type="spellEnd"/>
      <w:r>
        <w:rPr>
          <w:rFonts w:ascii="Arial" w:hAnsi="Arial" w:cs="Arial"/>
          <w:b/>
          <w:bCs/>
          <w:color w:val="000000" w:themeColor="text1"/>
        </w:rPr>
        <w:t>-Yazar:</w:t>
      </w:r>
      <w:r w:rsidR="00354EF4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484327BB" w14:textId="0B38F658" w:rsidR="00A61C7A" w:rsidRPr="00F47DD8" w:rsidRDefault="00A61C7A" w:rsidP="00F47DD8">
      <w:pPr>
        <w:numPr>
          <w:ilvl w:val="1"/>
          <w:numId w:val="22"/>
        </w:numPr>
        <w:tabs>
          <w:tab w:val="clear" w:pos="1500"/>
          <w:tab w:val="num" w:pos="180"/>
        </w:tabs>
        <w:spacing w:before="80"/>
        <w:ind w:left="181" w:hanging="181"/>
        <w:jc w:val="both"/>
        <w:rPr>
          <w:rFonts w:ascii="Arial" w:eastAsia="Arial Unicode MS" w:hAnsi="Arial" w:cs="Arial"/>
          <w:sz w:val="20"/>
          <w:szCs w:val="20"/>
        </w:rPr>
      </w:pPr>
      <w:r w:rsidRPr="00817881">
        <w:rPr>
          <w:rFonts w:ascii="Arial" w:eastAsia="Arial Unicode MS" w:hAnsi="Arial" w:cs="Arial"/>
          <w:sz w:val="20"/>
          <w:szCs w:val="20"/>
        </w:rPr>
        <w:t xml:space="preserve">1965 İzmir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doğumludur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. 1982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yılı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ÖSS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sınavında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derece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ile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girdiği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Boğaziçi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Üniversitesi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Elektrik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ve Elektronik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Mühendisliği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Bölümü’nde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mezun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olmuştur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(</w:t>
      </w:r>
      <w:r w:rsidRPr="00817881">
        <w:rPr>
          <w:rFonts w:ascii="Arial" w:eastAsia="Arial Unicode MS" w:hAnsi="Arial" w:cs="Arial"/>
          <w:b/>
          <w:sz w:val="20"/>
          <w:szCs w:val="20"/>
        </w:rPr>
        <w:t>BSc</w:t>
      </w:r>
      <w:r w:rsidRPr="00817881">
        <w:rPr>
          <w:rFonts w:ascii="Arial" w:eastAsia="Arial Unicode MS" w:hAnsi="Arial" w:cs="Arial"/>
          <w:sz w:val="20"/>
          <w:szCs w:val="20"/>
        </w:rPr>
        <w:t xml:space="preserve">). </w:t>
      </w:r>
      <w:r w:rsidRPr="00F47DD8">
        <w:rPr>
          <w:rFonts w:ascii="Arial" w:eastAsia="Arial Unicode MS" w:hAnsi="Arial" w:cs="Arial"/>
          <w:sz w:val="20"/>
          <w:szCs w:val="20"/>
        </w:rPr>
        <w:t xml:space="preserve">British Council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Bursu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ile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okuduğu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Strathclyde Business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School’dan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(Glasgow)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lisansüstü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dereces</w:t>
      </w:r>
      <w:r w:rsidR="00F47DD8">
        <w:rPr>
          <w:rFonts w:ascii="Arial" w:eastAsia="Arial Unicode MS" w:hAnsi="Arial" w:cs="Arial"/>
          <w:sz w:val="20"/>
          <w:szCs w:val="20"/>
        </w:rPr>
        <w:t>i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(</w:t>
      </w:r>
      <w:r w:rsidRPr="00F47DD8">
        <w:rPr>
          <w:rFonts w:ascii="Arial" w:eastAsia="Arial Unicode MS" w:hAnsi="Arial" w:cs="Arial"/>
          <w:b/>
          <w:sz w:val="20"/>
          <w:szCs w:val="20"/>
        </w:rPr>
        <w:t>MSC in Finance</w:t>
      </w:r>
      <w:r w:rsidRPr="00F47DD8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almıştır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>.</w:t>
      </w:r>
    </w:p>
    <w:p w14:paraId="53581E41" w14:textId="238D4CB1" w:rsidR="00A61C7A" w:rsidRPr="00817881" w:rsidRDefault="00A61C7A" w:rsidP="00817881">
      <w:pPr>
        <w:numPr>
          <w:ilvl w:val="1"/>
          <w:numId w:val="22"/>
        </w:numPr>
        <w:tabs>
          <w:tab w:val="clear" w:pos="1500"/>
          <w:tab w:val="num" w:pos="180"/>
        </w:tabs>
        <w:spacing w:before="80"/>
        <w:ind w:left="181" w:hanging="181"/>
        <w:jc w:val="both"/>
        <w:rPr>
          <w:rFonts w:ascii="Arial" w:eastAsia="Arial Unicode MS" w:hAnsi="Arial" w:cs="Arial"/>
          <w:sz w:val="20"/>
          <w:szCs w:val="20"/>
        </w:rPr>
      </w:pPr>
      <w:r w:rsidRPr="00817881">
        <w:rPr>
          <w:rFonts w:ascii="Arial" w:eastAsia="Arial Unicode MS" w:hAnsi="Arial" w:cs="Arial"/>
          <w:sz w:val="20"/>
          <w:szCs w:val="20"/>
        </w:rPr>
        <w:t xml:space="preserve">1983’te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yarı-zamanlı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, 1988’de tam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zamanlı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başlayan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çalışma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hayatında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1988-2003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arasına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r w:rsidRPr="00C516C9">
        <w:rPr>
          <w:rFonts w:ascii="Arial" w:eastAsia="Arial Unicode MS" w:hAnsi="Arial" w:cs="Arial"/>
          <w:b/>
          <w:color w:val="C00000"/>
          <w:sz w:val="20"/>
          <w:szCs w:val="20"/>
          <w:u w:val="single"/>
        </w:rPr>
        <w:t>Finansbank, Citibank, Colgate-Palmolive, Coca-Cola, Çelebi Holding ve Aria/Avea</w:t>
      </w:r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firmalarında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15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yıl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sz w:val="20"/>
          <w:szCs w:val="20"/>
        </w:rPr>
        <w:t>çalışmış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veya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CC"/>
          <w:sz w:val="20"/>
          <w:szCs w:val="20"/>
          <w:u w:val="single"/>
        </w:rPr>
        <w:t>orta</w:t>
      </w:r>
      <w:proofErr w:type="spellEnd"/>
      <w:r w:rsidRPr="00817881">
        <w:rPr>
          <w:rFonts w:ascii="Arial" w:eastAsia="Arial Unicode MS" w:hAnsi="Arial" w:cs="Arial"/>
          <w:b/>
          <w:color w:val="0000CC"/>
          <w:sz w:val="20"/>
          <w:szCs w:val="20"/>
          <w:u w:val="single"/>
        </w:rPr>
        <w:t xml:space="preserve">, </w:t>
      </w:r>
      <w:proofErr w:type="spellStart"/>
      <w:r w:rsidRPr="00817881">
        <w:rPr>
          <w:rFonts w:ascii="Arial" w:eastAsia="Arial Unicode MS" w:hAnsi="Arial" w:cs="Arial"/>
          <w:b/>
          <w:color w:val="0000CC"/>
          <w:sz w:val="20"/>
          <w:szCs w:val="20"/>
          <w:u w:val="single"/>
        </w:rPr>
        <w:t>üst</w:t>
      </w:r>
      <w:proofErr w:type="spellEnd"/>
      <w:r w:rsidRPr="00817881">
        <w:rPr>
          <w:rFonts w:ascii="Arial" w:eastAsia="Arial Unicode MS" w:hAnsi="Arial" w:cs="Arial"/>
          <w:b/>
          <w:color w:val="0000CC"/>
          <w:sz w:val="20"/>
          <w:szCs w:val="20"/>
          <w:u w:val="single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CC"/>
          <w:sz w:val="20"/>
          <w:szCs w:val="20"/>
          <w:u w:val="single"/>
        </w:rPr>
        <w:t>düzey</w:t>
      </w:r>
      <w:proofErr w:type="spellEnd"/>
      <w:r w:rsidRPr="00817881">
        <w:rPr>
          <w:rFonts w:ascii="Arial" w:eastAsia="Arial Unicode MS" w:hAnsi="Arial" w:cs="Arial"/>
          <w:b/>
          <w:color w:val="0000CC"/>
          <w:sz w:val="20"/>
          <w:szCs w:val="20"/>
          <w:u w:val="single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CC"/>
          <w:sz w:val="20"/>
          <w:szCs w:val="20"/>
          <w:u w:val="single"/>
        </w:rPr>
        <w:t>yöneticilik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yapmıştır</w:t>
      </w:r>
      <w:proofErr w:type="spellEnd"/>
      <w:r w:rsidR="00817881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yöneticilik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ve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yenilikçilik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metotlarını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bizzat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uygulama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şansını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edinmiştir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>.</w:t>
      </w:r>
    </w:p>
    <w:p w14:paraId="768D7DF9" w14:textId="0CE6E127" w:rsidR="00A61C7A" w:rsidRPr="00817881" w:rsidRDefault="00A61C7A" w:rsidP="00A61C7A">
      <w:pPr>
        <w:numPr>
          <w:ilvl w:val="1"/>
          <w:numId w:val="22"/>
        </w:numPr>
        <w:tabs>
          <w:tab w:val="clear" w:pos="1500"/>
          <w:tab w:val="num" w:pos="180"/>
        </w:tabs>
        <w:spacing w:before="80"/>
        <w:ind w:left="181" w:hanging="181"/>
        <w:jc w:val="both"/>
        <w:rPr>
          <w:rFonts w:ascii="Arial" w:eastAsia="Arial Unicode MS" w:hAnsi="Arial" w:cs="Arial"/>
          <w:sz w:val="20"/>
          <w:szCs w:val="20"/>
        </w:rPr>
      </w:pPr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2003</w:t>
      </w:r>
      <w:r w:rsidRPr="00817881">
        <w:rPr>
          <w:rFonts w:ascii="Arial" w:eastAsia="Arial Unicode MS" w:hAnsi="Arial" w:cs="Arial"/>
          <w:sz w:val="20"/>
          <w:szCs w:val="20"/>
        </w:rPr>
        <w:t xml:space="preserve">’ten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bu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yana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İnovasyon, </w:t>
      </w:r>
      <w:proofErr w:type="spellStart"/>
      <w:r w:rsidR="00D15B7D">
        <w:rPr>
          <w:rFonts w:ascii="Arial" w:eastAsia="Arial Unicode MS" w:hAnsi="Arial" w:cs="Arial"/>
          <w:b/>
          <w:color w:val="000099"/>
          <w:sz w:val="20"/>
          <w:szCs w:val="20"/>
        </w:rPr>
        <w:t>Dijital</w:t>
      </w:r>
      <w:proofErr w:type="spellEnd"/>
      <w:r w:rsidR="00D15B7D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</w:t>
      </w:r>
      <w:proofErr w:type="spellStart"/>
      <w:r w:rsidR="00D15B7D">
        <w:rPr>
          <w:rFonts w:ascii="Arial" w:eastAsia="Arial Unicode MS" w:hAnsi="Arial" w:cs="Arial"/>
          <w:b/>
          <w:color w:val="000099"/>
          <w:sz w:val="20"/>
          <w:szCs w:val="20"/>
        </w:rPr>
        <w:t>Dönüşüm</w:t>
      </w:r>
      <w:proofErr w:type="spellEnd"/>
      <w:r w:rsidR="00D15B7D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, </w:t>
      </w:r>
      <w:proofErr w:type="spellStart"/>
      <w:r w:rsidR="00D15B7D">
        <w:rPr>
          <w:rFonts w:ascii="Arial" w:eastAsia="Arial Unicode MS" w:hAnsi="Arial" w:cs="Arial"/>
          <w:b/>
          <w:color w:val="000099"/>
          <w:sz w:val="20"/>
          <w:szCs w:val="20"/>
        </w:rPr>
        <w:t>Dijitalleşmenin</w:t>
      </w:r>
      <w:proofErr w:type="spellEnd"/>
      <w:r w:rsidR="00D15B7D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Kurumda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Yerleştirilmesi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,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Kurumsal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Girişimcilik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, TRIZ ve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Ürün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Geliştirme, Design Thinking,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Endüstri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4.0, ROI,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Değişim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Yönetimi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,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Motivasyon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,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Yöneticilik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alanında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eğitim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danışmanlık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mentorluk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vermektedir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. </w:t>
      </w:r>
    </w:p>
    <w:p w14:paraId="2D26BBE9" w14:textId="77777777" w:rsidR="00A61C7A" w:rsidRPr="00817881" w:rsidRDefault="00A61C7A" w:rsidP="00A61C7A">
      <w:pPr>
        <w:numPr>
          <w:ilvl w:val="1"/>
          <w:numId w:val="22"/>
        </w:numPr>
        <w:tabs>
          <w:tab w:val="clear" w:pos="1500"/>
          <w:tab w:val="num" w:pos="180"/>
        </w:tabs>
        <w:spacing w:before="80"/>
        <w:ind w:left="181" w:hanging="181"/>
        <w:jc w:val="both"/>
        <w:rPr>
          <w:rFonts w:ascii="Arial" w:eastAsia="Arial Unicode MS" w:hAnsi="Arial" w:cs="Arial"/>
          <w:sz w:val="20"/>
          <w:szCs w:val="20"/>
        </w:rPr>
      </w:pPr>
      <w:r w:rsidRPr="00817881">
        <w:rPr>
          <w:rFonts w:ascii="Arial" w:eastAsia="Arial Unicode MS" w:hAnsi="Arial" w:cs="Arial"/>
          <w:sz w:val="20"/>
          <w:szCs w:val="20"/>
        </w:rPr>
        <w:t xml:space="preserve">2005’te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İngiltere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bazlı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Foundation Ins.’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ün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12 ay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süresince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Koçluk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programına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katılmış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ve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mezun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olmuştur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>.</w:t>
      </w:r>
    </w:p>
    <w:p w14:paraId="42039643" w14:textId="77777777" w:rsidR="00A61C7A" w:rsidRPr="00817881" w:rsidRDefault="00A61C7A" w:rsidP="00A61C7A">
      <w:pPr>
        <w:numPr>
          <w:ilvl w:val="1"/>
          <w:numId w:val="22"/>
        </w:numPr>
        <w:tabs>
          <w:tab w:val="clear" w:pos="1500"/>
          <w:tab w:val="num" w:pos="180"/>
        </w:tabs>
        <w:spacing w:before="80"/>
        <w:ind w:left="181" w:hanging="181"/>
        <w:jc w:val="both"/>
        <w:rPr>
          <w:rFonts w:ascii="Arial" w:eastAsia="Arial Unicode MS" w:hAnsi="Arial" w:cs="Arial"/>
          <w:sz w:val="20"/>
          <w:szCs w:val="20"/>
        </w:rPr>
      </w:pPr>
      <w:r w:rsidRPr="00817881">
        <w:rPr>
          <w:rFonts w:ascii="Arial" w:eastAsia="Arial Unicode MS" w:hAnsi="Arial" w:cs="Arial"/>
          <w:sz w:val="20"/>
          <w:szCs w:val="20"/>
        </w:rPr>
        <w:t xml:space="preserve">2015’ten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bu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yana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r w:rsidRPr="00817881">
        <w:rPr>
          <w:rFonts w:ascii="Arial" w:eastAsia="Arial Unicode MS" w:hAnsi="Arial" w:cs="Arial"/>
          <w:b/>
          <w:sz w:val="20"/>
          <w:szCs w:val="20"/>
        </w:rPr>
        <w:t xml:space="preserve">Aile ve </w:t>
      </w:r>
      <w:proofErr w:type="spellStart"/>
      <w:r w:rsidRPr="00817881">
        <w:rPr>
          <w:rFonts w:ascii="Arial" w:eastAsia="Arial Unicode MS" w:hAnsi="Arial" w:cs="Arial"/>
          <w:b/>
          <w:sz w:val="20"/>
          <w:szCs w:val="20"/>
        </w:rPr>
        <w:t>Organizasyon</w:t>
      </w:r>
      <w:proofErr w:type="spellEnd"/>
      <w:r w:rsidRPr="00817881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sz w:val="20"/>
          <w:szCs w:val="20"/>
        </w:rPr>
        <w:t>Dizimi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ayrıca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sz w:val="20"/>
          <w:szCs w:val="20"/>
        </w:rPr>
        <w:t>Transformal</w:t>
      </w:r>
      <w:proofErr w:type="spellEnd"/>
      <w:r w:rsidRPr="00817881">
        <w:rPr>
          <w:rFonts w:ascii="Arial" w:eastAsia="Arial Unicode MS" w:hAnsi="Arial" w:cs="Arial"/>
          <w:b/>
          <w:sz w:val="20"/>
          <w:szCs w:val="20"/>
        </w:rPr>
        <w:t xml:space="preserve"> Nefes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uzmanıdır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>.</w:t>
      </w:r>
    </w:p>
    <w:p w14:paraId="1EA86028" w14:textId="66650747" w:rsidR="00A61C7A" w:rsidRPr="00F47DD8" w:rsidRDefault="00A61C7A" w:rsidP="00A61C7A">
      <w:pPr>
        <w:numPr>
          <w:ilvl w:val="1"/>
          <w:numId w:val="22"/>
        </w:numPr>
        <w:tabs>
          <w:tab w:val="clear" w:pos="1500"/>
          <w:tab w:val="num" w:pos="180"/>
        </w:tabs>
        <w:spacing w:before="80"/>
        <w:ind w:left="181" w:hanging="181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F47DD8">
        <w:rPr>
          <w:rFonts w:ascii="Arial" w:eastAsia="Arial Unicode MS" w:hAnsi="Arial" w:cs="Arial"/>
          <w:sz w:val="20"/>
          <w:szCs w:val="20"/>
        </w:rPr>
        <w:t>Profesyonel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iş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yaşamı</w:t>
      </w:r>
      <w:proofErr w:type="spellEnd"/>
      <w:r w:rsidR="00F47DD8" w:rsidRPr="00F47DD8">
        <w:rPr>
          <w:rFonts w:ascii="Arial" w:eastAsia="Arial Unicode MS" w:hAnsi="Arial" w:cs="Arial"/>
          <w:sz w:val="20"/>
          <w:szCs w:val="20"/>
        </w:rPr>
        <w:t xml:space="preserve"> ve </w:t>
      </w:r>
      <w:proofErr w:type="spellStart"/>
      <w:r w:rsidR="00F47DD8" w:rsidRPr="00F47DD8">
        <w:rPr>
          <w:rFonts w:ascii="Arial" w:eastAsia="Arial Unicode MS" w:hAnsi="Arial" w:cs="Arial"/>
          <w:sz w:val="20"/>
          <w:szCs w:val="20"/>
        </w:rPr>
        <w:t>danışmanlık</w:t>
      </w:r>
      <w:proofErr w:type="spellEnd"/>
      <w:r w:rsidR="00F47DD8"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47DD8" w:rsidRPr="00F47DD8">
        <w:rPr>
          <w:rFonts w:ascii="Arial" w:eastAsia="Arial Unicode MS" w:hAnsi="Arial" w:cs="Arial"/>
          <w:sz w:val="20"/>
          <w:szCs w:val="20"/>
        </w:rPr>
        <w:t>projelerinde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47DD8" w:rsidRPr="00F47DD8">
        <w:rPr>
          <w:rFonts w:ascii="Arial" w:eastAsia="Arial Unicode MS" w:hAnsi="Arial" w:cs="Arial"/>
          <w:sz w:val="20"/>
          <w:szCs w:val="20"/>
        </w:rPr>
        <w:t>bizzat</w:t>
      </w:r>
      <w:proofErr w:type="spellEnd"/>
      <w:r w:rsidR="00F47DD8"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deneyimlediği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pratiğe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aktardığı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somut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bilgileri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katılımcılara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aktarır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Ülkemize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katma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değer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yaratacak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yenilikçi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projelerde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çalışmaya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özen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7DD8">
        <w:rPr>
          <w:rFonts w:ascii="Arial" w:eastAsia="Arial Unicode MS" w:hAnsi="Arial" w:cs="Arial"/>
          <w:sz w:val="20"/>
          <w:szCs w:val="20"/>
        </w:rPr>
        <w:t>gösterir</w:t>
      </w:r>
      <w:proofErr w:type="spellEnd"/>
      <w:r w:rsidRPr="00F47DD8">
        <w:rPr>
          <w:rFonts w:ascii="Arial" w:eastAsia="Arial Unicode MS" w:hAnsi="Arial" w:cs="Arial"/>
          <w:sz w:val="20"/>
          <w:szCs w:val="20"/>
        </w:rPr>
        <w:t>.</w:t>
      </w:r>
    </w:p>
    <w:p w14:paraId="3D6A6DF2" w14:textId="5C8821D1" w:rsidR="00A61C7A" w:rsidRPr="00817881" w:rsidRDefault="00A61C7A" w:rsidP="00A61C7A">
      <w:pPr>
        <w:numPr>
          <w:ilvl w:val="1"/>
          <w:numId w:val="22"/>
        </w:numPr>
        <w:tabs>
          <w:tab w:val="clear" w:pos="1500"/>
          <w:tab w:val="num" w:pos="180"/>
        </w:tabs>
        <w:spacing w:before="80"/>
        <w:ind w:left="181" w:hanging="181"/>
        <w:jc w:val="both"/>
        <w:rPr>
          <w:rFonts w:ascii="Arial" w:eastAsia="Arial Unicode MS" w:hAnsi="Arial" w:cs="Arial"/>
          <w:b/>
          <w:color w:val="000099"/>
          <w:sz w:val="20"/>
          <w:szCs w:val="20"/>
        </w:rPr>
      </w:pPr>
      <w:proofErr w:type="spellStart"/>
      <w:r w:rsidRPr="00817881">
        <w:rPr>
          <w:rFonts w:ascii="Arial" w:eastAsia="Arial Unicode MS" w:hAnsi="Arial" w:cs="Arial"/>
          <w:sz w:val="20"/>
          <w:szCs w:val="20"/>
        </w:rPr>
        <w:t>Birçok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Teknokent’te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,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TTO</w:t>
      </w:r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>’de</w:t>
      </w:r>
      <w:proofErr w:type="spellEnd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ve </w:t>
      </w:r>
      <w:proofErr w:type="spellStart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>bünyelerindeki</w:t>
      </w:r>
      <w:proofErr w:type="spellEnd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Startup</w:t>
      </w:r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>’larda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danışmanlık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mentorluk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sz w:val="20"/>
          <w:szCs w:val="20"/>
        </w:rPr>
        <w:t>yapmaktadır</w:t>
      </w:r>
      <w:proofErr w:type="spellEnd"/>
      <w:r w:rsidRPr="00817881">
        <w:rPr>
          <w:rFonts w:ascii="Arial" w:eastAsia="Arial Unicode MS" w:hAnsi="Arial" w:cs="Arial"/>
          <w:sz w:val="20"/>
          <w:szCs w:val="20"/>
        </w:rPr>
        <w:t>.</w:t>
      </w:r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        İstanbul (ISO), Ankara,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Dijitalpark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Teknokent</w:t>
      </w:r>
      <w:proofErr w:type="spellEnd"/>
      <w:r w:rsidRPr="00817881">
        <w:rPr>
          <w:rFonts w:ascii="Arial" w:eastAsia="Arial Unicode MS" w:hAnsi="Arial" w:cs="Arial"/>
          <w:color w:val="000099"/>
          <w:sz w:val="20"/>
          <w:szCs w:val="20"/>
        </w:rPr>
        <w:t xml:space="preserve"> </w:t>
      </w:r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>ve</w:t>
      </w:r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KOBI,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OBI</w:t>
      </w:r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>’ler</w:t>
      </w:r>
      <w:proofErr w:type="spellEnd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>için</w:t>
      </w:r>
      <w:proofErr w:type="spellEnd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seçilmiş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İnovasyon,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Dijital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Dönüşüm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,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Yönetim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>danışmanıdır</w:t>
      </w:r>
      <w:proofErr w:type="spellEnd"/>
      <w:r w:rsidRPr="00817881">
        <w:rPr>
          <w:rFonts w:ascii="Arial" w:eastAsia="Arial Unicode MS" w:hAnsi="Arial" w:cs="Arial"/>
          <w:b/>
          <w:color w:val="000099"/>
          <w:sz w:val="20"/>
          <w:szCs w:val="20"/>
        </w:rPr>
        <w:t xml:space="preserve">. </w:t>
      </w:r>
      <w:proofErr w:type="spellStart"/>
      <w:r w:rsidRPr="00817881">
        <w:rPr>
          <w:rFonts w:ascii="Arial" w:eastAsia="Arial Unicode MS" w:hAnsi="Arial" w:cs="Arial"/>
          <w:b/>
          <w:color w:val="C00000"/>
          <w:sz w:val="20"/>
          <w:szCs w:val="20"/>
        </w:rPr>
        <w:t>Firmalara</w:t>
      </w:r>
      <w:proofErr w:type="spellEnd"/>
      <w:r w:rsidRPr="00817881">
        <w:rPr>
          <w:rFonts w:ascii="Arial" w:eastAsia="Arial Unicode MS" w:hAnsi="Arial" w:cs="Arial"/>
          <w:b/>
          <w:color w:val="C00000"/>
          <w:sz w:val="20"/>
          <w:szCs w:val="20"/>
        </w:rPr>
        <w:t xml:space="preserve"> Veri </w:t>
      </w:r>
      <w:proofErr w:type="spellStart"/>
      <w:r w:rsidRPr="00817881">
        <w:rPr>
          <w:rFonts w:ascii="Arial" w:eastAsia="Arial Unicode MS" w:hAnsi="Arial" w:cs="Arial"/>
          <w:b/>
          <w:color w:val="C00000"/>
          <w:sz w:val="20"/>
          <w:szCs w:val="20"/>
        </w:rPr>
        <w:t>Bilimi</w:t>
      </w:r>
      <w:proofErr w:type="spellEnd"/>
      <w:r w:rsidRPr="00817881">
        <w:rPr>
          <w:rFonts w:ascii="Arial" w:eastAsia="Arial Unicode MS" w:hAnsi="Arial" w:cs="Arial"/>
          <w:b/>
          <w:color w:val="C00000"/>
          <w:sz w:val="20"/>
          <w:szCs w:val="20"/>
        </w:rPr>
        <w:t xml:space="preserve">, ERP </w:t>
      </w:r>
      <w:proofErr w:type="spellStart"/>
      <w:r w:rsidRPr="00817881">
        <w:rPr>
          <w:rFonts w:ascii="Arial" w:eastAsia="Arial Unicode MS" w:hAnsi="Arial" w:cs="Arial"/>
          <w:b/>
          <w:color w:val="C00000"/>
          <w:sz w:val="20"/>
          <w:szCs w:val="20"/>
        </w:rPr>
        <w:t>İş</w:t>
      </w:r>
      <w:proofErr w:type="spellEnd"/>
      <w:r w:rsidRPr="00817881">
        <w:rPr>
          <w:rFonts w:ascii="Arial" w:eastAsia="Arial Unicode MS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C00000"/>
          <w:sz w:val="20"/>
          <w:szCs w:val="20"/>
        </w:rPr>
        <w:t>Anaizi</w:t>
      </w:r>
      <w:proofErr w:type="spellEnd"/>
      <w:r w:rsidRPr="00817881">
        <w:rPr>
          <w:rFonts w:ascii="Arial" w:eastAsia="Arial Unicode MS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b/>
          <w:color w:val="C00000"/>
          <w:sz w:val="20"/>
          <w:szCs w:val="20"/>
        </w:rPr>
        <w:t>yapmaktadır</w:t>
      </w:r>
      <w:proofErr w:type="spellEnd"/>
      <w:r w:rsidRPr="00817881">
        <w:rPr>
          <w:rFonts w:ascii="Arial" w:eastAsia="Arial Unicode MS" w:hAnsi="Arial" w:cs="Arial"/>
          <w:b/>
          <w:color w:val="C00000"/>
          <w:sz w:val="20"/>
          <w:szCs w:val="20"/>
        </w:rPr>
        <w:t xml:space="preserve">. </w:t>
      </w:r>
    </w:p>
    <w:p w14:paraId="3708A106" w14:textId="77777777" w:rsidR="00A61C7A" w:rsidRPr="00817881" w:rsidRDefault="00A61C7A" w:rsidP="00A61C7A">
      <w:pPr>
        <w:numPr>
          <w:ilvl w:val="1"/>
          <w:numId w:val="22"/>
        </w:numPr>
        <w:tabs>
          <w:tab w:val="clear" w:pos="1500"/>
          <w:tab w:val="num" w:pos="180"/>
        </w:tabs>
        <w:spacing w:before="80"/>
        <w:ind w:left="181" w:hanging="181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>İletişim</w:t>
      </w:r>
      <w:proofErr w:type="spellEnd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>Bilgileri</w:t>
      </w:r>
      <w:proofErr w:type="spellEnd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:  </w:t>
      </w:r>
      <w:proofErr w:type="spellStart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>ofis</w:t>
      </w:r>
      <w:proofErr w:type="spellEnd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: 0212 272 13 46    cep </w:t>
      </w:r>
      <w:proofErr w:type="spellStart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>tlf</w:t>
      </w:r>
      <w:proofErr w:type="spellEnd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: 0532 584 14 01     </w:t>
      </w:r>
      <w:proofErr w:type="spellStart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>eposta</w:t>
      </w:r>
      <w:proofErr w:type="spellEnd"/>
      <w:r w:rsidRPr="00817881">
        <w:rPr>
          <w:rFonts w:ascii="Arial" w:eastAsia="Arial Unicode MS" w:hAnsi="Arial" w:cs="Arial"/>
          <w:color w:val="000000" w:themeColor="text1"/>
          <w:sz w:val="20"/>
          <w:szCs w:val="20"/>
        </w:rPr>
        <w:t>: yekta.ozozer@surekligelisim.com.tr</w:t>
      </w:r>
    </w:p>
    <w:p w14:paraId="6116414A" w14:textId="77777777" w:rsidR="00A61C7A" w:rsidRPr="00616F61" w:rsidRDefault="00A61C7A" w:rsidP="00A61C7A">
      <w:pPr>
        <w:ind w:left="181"/>
        <w:jc w:val="both"/>
        <w:rPr>
          <w:rFonts w:ascii="Arial" w:eastAsia="Arial Unicode MS" w:hAnsi="Arial" w:cs="Arial"/>
          <w:b/>
          <w:color w:val="000099"/>
          <w:sz w:val="20"/>
        </w:rPr>
      </w:pPr>
    </w:p>
    <w:p w14:paraId="2DD3931E" w14:textId="77777777" w:rsidR="00A61C7A" w:rsidRPr="00BA538C" w:rsidRDefault="00A61C7A" w:rsidP="00A61C7A">
      <w:pPr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bCs/>
          <w:color w:val="000080"/>
          <w:sz w:val="18"/>
        </w:rPr>
        <w:t xml:space="preserve">11 </w:t>
      </w:r>
      <w:proofErr w:type="spellStart"/>
      <w:r>
        <w:rPr>
          <w:rFonts w:ascii="Arial" w:eastAsia="Arial Unicode MS" w:hAnsi="Arial" w:cs="Arial"/>
          <w:b/>
          <w:bCs/>
          <w:color w:val="000080"/>
          <w:sz w:val="18"/>
        </w:rPr>
        <w:t>k</w:t>
      </w:r>
      <w:r w:rsidRPr="00BA538C">
        <w:rPr>
          <w:rFonts w:ascii="Arial" w:eastAsia="Arial Unicode MS" w:hAnsi="Arial" w:cs="Arial"/>
          <w:b/>
          <w:bCs/>
          <w:color w:val="000080"/>
          <w:sz w:val="18"/>
        </w:rPr>
        <w:t>itabı</w:t>
      </w:r>
      <w:proofErr w:type="spellEnd"/>
      <w:r>
        <w:rPr>
          <w:rFonts w:ascii="Arial" w:eastAsia="Arial Unicode MS" w:hAnsi="Arial" w:cs="Arial"/>
          <w:b/>
          <w:bCs/>
          <w:color w:val="000080"/>
          <w:sz w:val="18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80"/>
          <w:sz w:val="18"/>
        </w:rPr>
        <w:t>vardır</w:t>
      </w:r>
      <w:proofErr w:type="spellEnd"/>
      <w:r>
        <w:rPr>
          <w:rFonts w:ascii="Arial" w:eastAsia="Arial Unicode MS" w:hAnsi="Arial" w:cs="Arial"/>
          <w:b/>
          <w:bCs/>
          <w:color w:val="000080"/>
          <w:sz w:val="18"/>
        </w:rPr>
        <w:t xml:space="preserve"> ve </w:t>
      </w:r>
      <w:proofErr w:type="spellStart"/>
      <w:r>
        <w:rPr>
          <w:rFonts w:ascii="Arial" w:eastAsia="Arial Unicode MS" w:hAnsi="Arial" w:cs="Arial"/>
          <w:b/>
          <w:bCs/>
          <w:color w:val="000080"/>
          <w:sz w:val="18"/>
        </w:rPr>
        <w:t>bunlardan</w:t>
      </w:r>
      <w:proofErr w:type="spellEnd"/>
      <w:r>
        <w:rPr>
          <w:rFonts w:ascii="Arial" w:eastAsia="Arial Unicode MS" w:hAnsi="Arial" w:cs="Arial"/>
          <w:b/>
          <w:bCs/>
          <w:color w:val="000080"/>
          <w:sz w:val="18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80"/>
          <w:sz w:val="18"/>
        </w:rPr>
        <w:t>bir</w:t>
      </w:r>
      <w:proofErr w:type="spellEnd"/>
      <w:r>
        <w:rPr>
          <w:rFonts w:ascii="Arial" w:eastAsia="Arial Unicode MS" w:hAnsi="Arial" w:cs="Arial"/>
          <w:b/>
          <w:bCs/>
          <w:color w:val="000080"/>
          <w:sz w:val="18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80"/>
          <w:sz w:val="18"/>
        </w:rPr>
        <w:t>bölümü</w:t>
      </w:r>
      <w:proofErr w:type="spellEnd"/>
      <w:r>
        <w:rPr>
          <w:rFonts w:ascii="Arial" w:eastAsia="Arial Unicode MS" w:hAnsi="Arial" w:cs="Arial"/>
          <w:b/>
          <w:bCs/>
          <w:color w:val="000080"/>
          <w:sz w:val="18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80"/>
          <w:sz w:val="18"/>
        </w:rPr>
        <w:t>ile</w:t>
      </w:r>
      <w:proofErr w:type="spellEnd"/>
      <w:r>
        <w:rPr>
          <w:rFonts w:ascii="Arial" w:eastAsia="Arial Unicode MS" w:hAnsi="Arial" w:cs="Arial"/>
          <w:b/>
          <w:bCs/>
          <w:color w:val="000080"/>
          <w:sz w:val="18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80"/>
          <w:sz w:val="18"/>
        </w:rPr>
        <w:t>Türkiye’de</w:t>
      </w:r>
      <w:proofErr w:type="spellEnd"/>
      <w:r>
        <w:rPr>
          <w:rFonts w:ascii="Arial" w:eastAsia="Arial Unicode MS" w:hAnsi="Arial" w:cs="Arial"/>
          <w:b/>
          <w:bCs/>
          <w:color w:val="000080"/>
          <w:sz w:val="18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80"/>
          <w:sz w:val="18"/>
        </w:rPr>
        <w:t>en</w:t>
      </w:r>
      <w:proofErr w:type="spellEnd"/>
      <w:r>
        <w:rPr>
          <w:rFonts w:ascii="Arial" w:eastAsia="Arial Unicode MS" w:hAnsi="Arial" w:cs="Arial"/>
          <w:b/>
          <w:bCs/>
          <w:color w:val="000080"/>
          <w:sz w:val="18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80"/>
          <w:sz w:val="18"/>
        </w:rPr>
        <w:t>fazla</w:t>
      </w:r>
      <w:proofErr w:type="spellEnd"/>
      <w:r>
        <w:rPr>
          <w:rFonts w:ascii="Arial" w:eastAsia="Arial Unicode MS" w:hAnsi="Arial" w:cs="Arial"/>
          <w:b/>
          <w:bCs/>
          <w:color w:val="000080"/>
          <w:sz w:val="18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80"/>
          <w:sz w:val="18"/>
        </w:rPr>
        <w:t>inovasyon</w:t>
      </w:r>
      <w:proofErr w:type="spellEnd"/>
      <w:r>
        <w:rPr>
          <w:rFonts w:ascii="Arial" w:eastAsia="Arial Unicode MS" w:hAnsi="Arial" w:cs="Arial"/>
          <w:b/>
          <w:bCs/>
          <w:color w:val="000080"/>
          <w:sz w:val="18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80"/>
          <w:sz w:val="18"/>
        </w:rPr>
        <w:t>kitabı</w:t>
      </w:r>
      <w:proofErr w:type="spellEnd"/>
      <w:r>
        <w:rPr>
          <w:rFonts w:ascii="Arial" w:eastAsia="Arial Unicode MS" w:hAnsi="Arial" w:cs="Arial"/>
          <w:b/>
          <w:bCs/>
          <w:color w:val="000080"/>
          <w:sz w:val="18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80"/>
          <w:sz w:val="18"/>
        </w:rPr>
        <w:t>yazmış</w:t>
      </w:r>
      <w:proofErr w:type="spellEnd"/>
      <w:r>
        <w:rPr>
          <w:rFonts w:ascii="Arial" w:eastAsia="Arial Unicode MS" w:hAnsi="Arial" w:cs="Arial"/>
          <w:b/>
          <w:bCs/>
          <w:color w:val="000080"/>
          <w:sz w:val="18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80"/>
          <w:sz w:val="18"/>
        </w:rPr>
        <w:t>yazardır</w:t>
      </w:r>
      <w:proofErr w:type="spellEnd"/>
      <w:r w:rsidRPr="00BA538C">
        <w:rPr>
          <w:rFonts w:ascii="Arial" w:eastAsia="Arial Unicode MS" w:hAnsi="Arial" w:cs="Arial"/>
          <w:b/>
          <w:bCs/>
          <w:color w:val="000080"/>
          <w:sz w:val="18"/>
        </w:rPr>
        <w:t>:</w:t>
      </w:r>
    </w:p>
    <w:p w14:paraId="28BFBA92" w14:textId="77777777" w:rsidR="00A61C7A" w:rsidRPr="00BA538C" w:rsidRDefault="00A61C7A" w:rsidP="00A61C7A">
      <w:pPr>
        <w:pStyle w:val="ListeParagraf"/>
        <w:numPr>
          <w:ilvl w:val="0"/>
          <w:numId w:val="36"/>
        </w:numPr>
        <w:suppressAutoHyphens w:val="0"/>
        <w:ind w:left="284" w:hanging="284"/>
        <w:rPr>
          <w:rFonts w:ascii="Arial" w:eastAsia="Arial Unicode MS" w:hAnsi="Arial" w:cs="Arial"/>
          <w:b/>
          <w:bCs/>
          <w:color w:val="000080"/>
          <w:sz w:val="18"/>
        </w:rPr>
      </w:pPr>
      <w:r w:rsidRPr="00BA538C">
        <w:rPr>
          <w:rFonts w:ascii="Arial" w:eastAsia="Arial Unicode MS" w:hAnsi="Arial" w:cs="Arial"/>
          <w:sz w:val="18"/>
          <w:szCs w:val="18"/>
        </w:rPr>
        <w:t>Günlük-iş yaşamımız için pratik yaratıcılık yöntemleri sunan “</w:t>
      </w:r>
      <w:r w:rsidRPr="00BA538C">
        <w:rPr>
          <w:rFonts w:ascii="Arial" w:eastAsia="Arial Unicode MS" w:hAnsi="Arial" w:cs="Arial"/>
          <w:b/>
          <w:sz w:val="18"/>
          <w:szCs w:val="18"/>
        </w:rPr>
        <w:t>Ne Parlak Fikir, Yaratıcı Düşünme Yöntemleri</w:t>
      </w:r>
      <w:r w:rsidRPr="00BA538C">
        <w:rPr>
          <w:rFonts w:ascii="Arial" w:eastAsia="Arial Unicode MS" w:hAnsi="Arial" w:cs="Arial"/>
          <w:sz w:val="18"/>
          <w:szCs w:val="18"/>
        </w:rPr>
        <w:t xml:space="preserve">”, </w:t>
      </w:r>
    </w:p>
    <w:p w14:paraId="5E653041" w14:textId="77777777" w:rsidR="00A61C7A" w:rsidRPr="00BA538C" w:rsidRDefault="00A61C7A" w:rsidP="00A61C7A">
      <w:pPr>
        <w:pStyle w:val="ListeParagraf"/>
        <w:numPr>
          <w:ilvl w:val="0"/>
          <w:numId w:val="36"/>
        </w:numPr>
        <w:suppressAutoHyphens w:val="0"/>
        <w:ind w:left="284" w:hanging="284"/>
        <w:rPr>
          <w:rFonts w:ascii="Arial" w:eastAsia="Arial Unicode MS" w:hAnsi="Arial" w:cs="Arial"/>
          <w:b/>
          <w:bCs/>
          <w:color w:val="000080"/>
          <w:sz w:val="18"/>
        </w:rPr>
      </w:pPr>
      <w:r w:rsidRPr="00BA538C">
        <w:rPr>
          <w:rFonts w:ascii="Arial" w:eastAsia="Arial Unicode MS" w:hAnsi="Arial" w:cs="Arial"/>
          <w:sz w:val="18"/>
          <w:szCs w:val="18"/>
        </w:rPr>
        <w:t>Uluslararası tüketici trendlerinden inovasyon fırsatları elde edebilmeyi İngilizce anlatan “</w:t>
      </w:r>
      <w:proofErr w:type="spellStart"/>
      <w:r w:rsidRPr="00BA538C">
        <w:rPr>
          <w:rFonts w:ascii="Arial" w:eastAsia="Arial Unicode MS" w:hAnsi="Arial" w:cs="Arial"/>
          <w:b/>
          <w:sz w:val="18"/>
          <w:szCs w:val="18"/>
        </w:rPr>
        <w:t>TrenDNA</w:t>
      </w:r>
      <w:proofErr w:type="spellEnd"/>
      <w:r w:rsidRPr="00BA538C">
        <w:rPr>
          <w:rFonts w:ascii="Arial" w:eastAsia="Arial Unicode MS" w:hAnsi="Arial" w:cs="Arial"/>
          <w:sz w:val="18"/>
          <w:szCs w:val="18"/>
        </w:rPr>
        <w:t>” (</w:t>
      </w:r>
      <w:proofErr w:type="spellStart"/>
      <w:r w:rsidRPr="00BA538C">
        <w:rPr>
          <w:rFonts w:ascii="Arial" w:eastAsia="Arial Unicode MS" w:hAnsi="Arial" w:cs="Arial"/>
          <w:sz w:val="18"/>
          <w:szCs w:val="18"/>
        </w:rPr>
        <w:t>Understanding</w:t>
      </w:r>
      <w:proofErr w:type="spellEnd"/>
      <w:r w:rsidRPr="00BA538C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BA538C">
        <w:rPr>
          <w:rFonts w:ascii="Arial" w:eastAsia="Arial Unicode MS" w:hAnsi="Arial" w:cs="Arial"/>
          <w:sz w:val="18"/>
          <w:szCs w:val="18"/>
        </w:rPr>
        <w:t>Populations</w:t>
      </w:r>
      <w:proofErr w:type="spellEnd"/>
      <w:r w:rsidRPr="00BA538C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BA538C">
        <w:rPr>
          <w:rFonts w:ascii="Arial" w:eastAsia="Arial Unicode MS" w:hAnsi="Arial" w:cs="Arial"/>
          <w:sz w:val="18"/>
          <w:szCs w:val="18"/>
        </w:rPr>
        <w:t>Better</w:t>
      </w:r>
      <w:proofErr w:type="spellEnd"/>
      <w:r w:rsidRPr="00BA538C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BA538C">
        <w:rPr>
          <w:rFonts w:ascii="Arial" w:eastAsia="Arial Unicode MS" w:hAnsi="Arial" w:cs="Arial"/>
          <w:sz w:val="18"/>
          <w:szCs w:val="18"/>
        </w:rPr>
        <w:t>Than</w:t>
      </w:r>
      <w:proofErr w:type="spellEnd"/>
      <w:r w:rsidRPr="00BA538C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BA538C">
        <w:rPr>
          <w:rFonts w:ascii="Arial" w:eastAsia="Arial Unicode MS" w:hAnsi="Arial" w:cs="Arial"/>
          <w:sz w:val="18"/>
          <w:szCs w:val="18"/>
        </w:rPr>
        <w:t>the</w:t>
      </w:r>
      <w:proofErr w:type="spellEnd"/>
      <w:r w:rsidRPr="00BA538C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BA538C">
        <w:rPr>
          <w:rFonts w:ascii="Arial" w:eastAsia="Arial Unicode MS" w:hAnsi="Arial" w:cs="Arial"/>
          <w:sz w:val="18"/>
          <w:szCs w:val="18"/>
        </w:rPr>
        <w:t>Populations</w:t>
      </w:r>
      <w:proofErr w:type="spellEnd"/>
      <w:r w:rsidRPr="00BA538C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BA538C">
        <w:rPr>
          <w:rFonts w:ascii="Arial" w:eastAsia="Arial Unicode MS" w:hAnsi="Arial" w:cs="Arial"/>
          <w:sz w:val="18"/>
          <w:szCs w:val="18"/>
        </w:rPr>
        <w:t>Themselves</w:t>
      </w:r>
      <w:proofErr w:type="spellEnd"/>
      <w:r w:rsidRPr="00BA538C">
        <w:rPr>
          <w:rFonts w:ascii="Arial" w:eastAsia="Arial Unicode MS" w:hAnsi="Arial" w:cs="Arial"/>
          <w:sz w:val="18"/>
          <w:szCs w:val="18"/>
        </w:rPr>
        <w:t>)</w:t>
      </w:r>
    </w:p>
    <w:p w14:paraId="6AF916CF" w14:textId="77777777" w:rsidR="00A61C7A" w:rsidRPr="00BA538C" w:rsidRDefault="00A61C7A" w:rsidP="00A61C7A">
      <w:pPr>
        <w:pStyle w:val="ListeParagraf"/>
        <w:numPr>
          <w:ilvl w:val="0"/>
          <w:numId w:val="36"/>
        </w:numPr>
        <w:suppressAutoHyphens w:val="0"/>
        <w:ind w:left="284" w:hanging="284"/>
        <w:rPr>
          <w:rFonts w:ascii="Arial" w:eastAsia="Arial Unicode MS" w:hAnsi="Arial" w:cs="Arial"/>
          <w:b/>
          <w:bCs/>
          <w:color w:val="000080"/>
          <w:sz w:val="18"/>
        </w:rPr>
      </w:pPr>
      <w:r w:rsidRPr="00BA538C">
        <w:rPr>
          <w:rFonts w:ascii="Arial" w:eastAsia="Arial Unicode MS" w:hAnsi="Arial" w:cs="Arial"/>
          <w:sz w:val="18"/>
          <w:szCs w:val="18"/>
        </w:rPr>
        <w:t>Kendimizde/kurumda değişimin nasıl gerçekleştirebileceğini anlatan “</w:t>
      </w:r>
      <w:r w:rsidRPr="00BA538C">
        <w:rPr>
          <w:rFonts w:ascii="Arial" w:eastAsia="Arial Unicode MS" w:hAnsi="Arial" w:cs="Arial"/>
          <w:b/>
          <w:sz w:val="18"/>
          <w:szCs w:val="18"/>
        </w:rPr>
        <w:t>Değişimi Yönetmek ve Liderlik Etmek”</w:t>
      </w:r>
    </w:p>
    <w:p w14:paraId="70ED044C" w14:textId="77777777" w:rsidR="00A61C7A" w:rsidRPr="00BA538C" w:rsidRDefault="00A61C7A" w:rsidP="00A61C7A">
      <w:pPr>
        <w:pStyle w:val="ListeParagraf"/>
        <w:numPr>
          <w:ilvl w:val="0"/>
          <w:numId w:val="36"/>
        </w:numPr>
        <w:suppressAutoHyphens w:val="0"/>
        <w:ind w:left="284" w:hanging="284"/>
        <w:rPr>
          <w:rFonts w:ascii="Arial" w:eastAsia="Arial Unicode MS" w:hAnsi="Arial" w:cs="Arial"/>
          <w:b/>
          <w:bCs/>
          <w:color w:val="000080"/>
          <w:sz w:val="18"/>
        </w:rPr>
      </w:pPr>
      <w:r w:rsidRPr="00BA538C">
        <w:rPr>
          <w:rFonts w:ascii="Arial" w:eastAsia="Arial Unicode MS" w:hAnsi="Arial" w:cs="Arial"/>
          <w:sz w:val="18"/>
          <w:szCs w:val="18"/>
        </w:rPr>
        <w:t xml:space="preserve">Doğa ile bizim yaşamımızdaki yenilikçilik </w:t>
      </w:r>
      <w:proofErr w:type="spellStart"/>
      <w:r w:rsidRPr="00BA538C">
        <w:rPr>
          <w:rFonts w:ascii="Arial" w:eastAsia="Arial Unicode MS" w:hAnsi="Arial" w:cs="Arial"/>
          <w:sz w:val="18"/>
          <w:szCs w:val="18"/>
        </w:rPr>
        <w:t>i</w:t>
      </w:r>
      <w:r>
        <w:rPr>
          <w:rFonts w:ascii="Arial" w:eastAsia="Arial Unicode MS" w:hAnsi="Arial" w:cs="Arial"/>
          <w:sz w:val="18"/>
          <w:szCs w:val="18"/>
        </w:rPr>
        <w:t>matematiğini</w:t>
      </w:r>
      <w:proofErr w:type="spellEnd"/>
      <w:r w:rsidRPr="00BA538C">
        <w:rPr>
          <w:rFonts w:ascii="Arial" w:eastAsia="Arial Unicode MS" w:hAnsi="Arial" w:cs="Arial"/>
          <w:sz w:val="18"/>
          <w:szCs w:val="18"/>
        </w:rPr>
        <w:t xml:space="preserve"> A. </w:t>
      </w:r>
      <w:proofErr w:type="spellStart"/>
      <w:r w:rsidRPr="00BA538C">
        <w:rPr>
          <w:rFonts w:ascii="Arial" w:eastAsia="Arial Unicode MS" w:hAnsi="Arial" w:cs="Arial"/>
          <w:sz w:val="18"/>
          <w:szCs w:val="18"/>
        </w:rPr>
        <w:t>Gökhan.Rakıcı</w:t>
      </w:r>
      <w:proofErr w:type="spellEnd"/>
      <w:r w:rsidRPr="00BA538C">
        <w:rPr>
          <w:rFonts w:ascii="Arial" w:eastAsia="Arial Unicode MS" w:hAnsi="Arial" w:cs="Arial"/>
          <w:sz w:val="18"/>
          <w:szCs w:val="18"/>
        </w:rPr>
        <w:t xml:space="preserve"> ile birlikte yazdığı “</w:t>
      </w:r>
      <w:r w:rsidRPr="00BA538C">
        <w:rPr>
          <w:rFonts w:ascii="Arial" w:eastAsia="Arial Unicode MS" w:hAnsi="Arial" w:cs="Arial"/>
          <w:b/>
          <w:sz w:val="18"/>
          <w:szCs w:val="18"/>
        </w:rPr>
        <w:t>Doğada İnovasyon</w:t>
      </w:r>
      <w:r w:rsidRPr="00BA538C">
        <w:rPr>
          <w:rFonts w:ascii="Arial" w:eastAsia="Arial Unicode MS" w:hAnsi="Arial" w:cs="Arial"/>
          <w:sz w:val="18"/>
          <w:szCs w:val="18"/>
        </w:rPr>
        <w:t>”</w:t>
      </w:r>
      <w:r w:rsidRPr="00BA538C">
        <w:rPr>
          <w:rFonts w:ascii="Arial" w:eastAsia="Arial Unicode MS" w:hAnsi="Arial" w:cs="Arial"/>
          <w:b/>
          <w:sz w:val="18"/>
          <w:szCs w:val="18"/>
        </w:rPr>
        <w:t xml:space="preserve"> </w:t>
      </w:r>
    </w:p>
    <w:p w14:paraId="4FCAD69D" w14:textId="77777777" w:rsidR="00A61C7A" w:rsidRPr="00BA538C" w:rsidRDefault="00A61C7A" w:rsidP="00A61C7A">
      <w:pPr>
        <w:pStyle w:val="ListeParagraf"/>
        <w:numPr>
          <w:ilvl w:val="0"/>
          <w:numId w:val="36"/>
        </w:numPr>
        <w:suppressAutoHyphens w:val="0"/>
        <w:ind w:left="284" w:hanging="284"/>
        <w:rPr>
          <w:rFonts w:ascii="Arial" w:eastAsia="Arial Unicode MS" w:hAnsi="Arial" w:cs="Arial"/>
          <w:b/>
          <w:bCs/>
          <w:color w:val="000080"/>
          <w:sz w:val="18"/>
        </w:rPr>
      </w:pPr>
      <w:r w:rsidRPr="00BA538C">
        <w:rPr>
          <w:rFonts w:ascii="Arial" w:eastAsia="Arial Unicode MS" w:hAnsi="Arial" w:cs="Arial"/>
          <w:sz w:val="18"/>
          <w:szCs w:val="18"/>
        </w:rPr>
        <w:t xml:space="preserve">İş yaşamındaki mizahi </w:t>
      </w:r>
      <w:proofErr w:type="spellStart"/>
      <w:r w:rsidRPr="00BA538C">
        <w:rPr>
          <w:rFonts w:ascii="Arial" w:eastAsia="Arial Unicode MS" w:hAnsi="Arial" w:cs="Arial"/>
          <w:sz w:val="18"/>
          <w:szCs w:val="18"/>
        </w:rPr>
        <w:t>öyküler+dersleri</w:t>
      </w:r>
      <w:proofErr w:type="spellEnd"/>
      <w:r w:rsidRPr="00BA538C">
        <w:rPr>
          <w:rFonts w:ascii="Arial" w:eastAsia="Arial Unicode MS" w:hAnsi="Arial" w:cs="Arial"/>
          <w:sz w:val="18"/>
          <w:szCs w:val="18"/>
        </w:rPr>
        <w:t xml:space="preserve"> aktardığı “</w:t>
      </w:r>
      <w:r w:rsidRPr="00BA538C">
        <w:rPr>
          <w:rFonts w:ascii="Arial" w:eastAsia="Arial Unicode MS" w:hAnsi="Arial" w:cs="Arial"/>
          <w:b/>
          <w:sz w:val="18"/>
          <w:szCs w:val="18"/>
        </w:rPr>
        <w:t>Kurumsal Yağ Sanatı</w:t>
      </w:r>
      <w:r w:rsidRPr="00BA538C">
        <w:rPr>
          <w:rFonts w:ascii="Arial" w:eastAsia="Arial Unicode MS" w:hAnsi="Arial" w:cs="Arial"/>
          <w:sz w:val="18"/>
          <w:szCs w:val="18"/>
        </w:rPr>
        <w:t xml:space="preserve">” </w:t>
      </w:r>
    </w:p>
    <w:p w14:paraId="33981A61" w14:textId="77777777" w:rsidR="00A61C7A" w:rsidRPr="00BA538C" w:rsidRDefault="00A61C7A" w:rsidP="00A61C7A">
      <w:pPr>
        <w:pStyle w:val="ListeParagraf"/>
        <w:numPr>
          <w:ilvl w:val="0"/>
          <w:numId w:val="36"/>
        </w:numPr>
        <w:suppressAutoHyphens w:val="0"/>
        <w:ind w:left="284" w:hanging="284"/>
        <w:rPr>
          <w:rFonts w:ascii="Arial" w:eastAsia="Arial Unicode MS" w:hAnsi="Arial" w:cs="Arial"/>
          <w:b/>
          <w:bCs/>
          <w:color w:val="000080"/>
          <w:sz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7632" behindDoc="0" locked="0" layoutInCell="1" allowOverlap="1" wp14:anchorId="6B15BFE1" wp14:editId="4AA23D28">
            <wp:simplePos x="0" y="0"/>
            <wp:positionH relativeFrom="column">
              <wp:posOffset>3469005</wp:posOffset>
            </wp:positionH>
            <wp:positionV relativeFrom="paragraph">
              <wp:posOffset>27305</wp:posOffset>
            </wp:positionV>
            <wp:extent cx="3048635" cy="863600"/>
            <wp:effectExtent l="0" t="0" r="0" b="0"/>
            <wp:wrapThrough wrapText="bothSides">
              <wp:wrapPolygon edited="0">
                <wp:start x="0" y="0"/>
                <wp:lineTo x="0" y="20965"/>
                <wp:lineTo x="21461" y="20965"/>
                <wp:lineTo x="21461" y="0"/>
                <wp:lineTo x="0" y="0"/>
              </wp:wrapPolygon>
            </wp:wrapThrough>
            <wp:docPr id="1478131213" name="Resim 3" descr="A group of book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31213" name="Resim 3" descr="A group of books with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38C">
        <w:rPr>
          <w:rFonts w:ascii="Arial" w:eastAsia="Arial Unicode MS" w:hAnsi="Arial" w:cs="Arial"/>
          <w:b/>
          <w:sz w:val="18"/>
          <w:szCs w:val="18"/>
        </w:rPr>
        <w:t xml:space="preserve">“Yaratıcı Düşünmenin 27,5 Yöntemi”  </w:t>
      </w:r>
    </w:p>
    <w:p w14:paraId="6D38D0CE" w14:textId="77777777" w:rsidR="00A61C7A" w:rsidRPr="000F1232" w:rsidRDefault="00A61C7A" w:rsidP="00A61C7A">
      <w:pPr>
        <w:pStyle w:val="ListeParagraf"/>
        <w:numPr>
          <w:ilvl w:val="0"/>
          <w:numId w:val="36"/>
        </w:numPr>
        <w:suppressAutoHyphens w:val="0"/>
        <w:ind w:left="284" w:hanging="284"/>
        <w:rPr>
          <w:rFonts w:ascii="Arial" w:eastAsia="Arial Unicode MS" w:hAnsi="Arial" w:cs="Arial"/>
          <w:b/>
          <w:bCs/>
          <w:color w:val="000080"/>
          <w:sz w:val="18"/>
        </w:rPr>
      </w:pPr>
      <w:r w:rsidRPr="00BA538C">
        <w:rPr>
          <w:rFonts w:ascii="Arial" w:eastAsia="Arial Unicode MS" w:hAnsi="Arial" w:cs="Arial"/>
          <w:sz w:val="18"/>
          <w:szCs w:val="18"/>
        </w:rPr>
        <w:t>A.</w:t>
      </w:r>
      <w:r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BA538C">
        <w:rPr>
          <w:rFonts w:ascii="Arial" w:eastAsia="Arial Unicode MS" w:hAnsi="Arial" w:cs="Arial"/>
          <w:sz w:val="18"/>
          <w:szCs w:val="18"/>
        </w:rPr>
        <w:t>Gökhan.Rakıcı</w:t>
      </w:r>
      <w:proofErr w:type="spellEnd"/>
      <w:r w:rsidRPr="00BA538C">
        <w:rPr>
          <w:rFonts w:ascii="Arial" w:eastAsia="Arial Unicode MS" w:hAnsi="Arial" w:cs="Arial"/>
          <w:sz w:val="18"/>
          <w:szCs w:val="18"/>
        </w:rPr>
        <w:t xml:space="preserve"> ile birlikte yazdığı  “</w:t>
      </w:r>
      <w:r w:rsidRPr="00BA538C">
        <w:rPr>
          <w:rFonts w:ascii="Arial" w:eastAsia="Arial Unicode MS" w:hAnsi="Arial" w:cs="Arial"/>
          <w:b/>
          <w:sz w:val="18"/>
          <w:szCs w:val="18"/>
        </w:rPr>
        <w:t>Doğa ve İnovasyon</w:t>
      </w:r>
      <w:r w:rsidRPr="00BA538C">
        <w:rPr>
          <w:rFonts w:ascii="Arial" w:eastAsia="Arial Unicode MS" w:hAnsi="Arial" w:cs="Arial"/>
          <w:sz w:val="18"/>
          <w:szCs w:val="18"/>
        </w:rPr>
        <w:t>”</w:t>
      </w:r>
      <w:r w:rsidRPr="006F15D4">
        <w:rPr>
          <w:noProof/>
          <w:lang w:val="en-GB" w:eastAsia="en-GB"/>
        </w:rPr>
        <w:t xml:space="preserve"> </w:t>
      </w:r>
    </w:p>
    <w:p w14:paraId="37AF594F" w14:textId="77777777" w:rsidR="00A61C7A" w:rsidRPr="00276E78" w:rsidRDefault="00A61C7A" w:rsidP="00A61C7A">
      <w:pPr>
        <w:pStyle w:val="ListeParagraf"/>
        <w:numPr>
          <w:ilvl w:val="0"/>
          <w:numId w:val="36"/>
        </w:numPr>
        <w:suppressAutoHyphens w:val="0"/>
        <w:ind w:left="284" w:hanging="284"/>
        <w:rPr>
          <w:rFonts w:ascii="Arial" w:eastAsia="Arial Unicode MS" w:hAnsi="Arial" w:cs="Arial"/>
          <w:b/>
          <w:bCs/>
          <w:sz w:val="18"/>
        </w:rPr>
      </w:pPr>
      <w:r w:rsidRPr="000F1232">
        <w:rPr>
          <w:rFonts w:ascii="Arial" w:eastAsia="Arial Unicode MS" w:hAnsi="Arial" w:cs="Arial"/>
          <w:b/>
          <w:bCs/>
          <w:sz w:val="18"/>
        </w:rPr>
        <w:t>Yapıcı Eleştirel Düşünme ve Problem Çözme”</w:t>
      </w:r>
      <w:r>
        <w:rPr>
          <w:rFonts w:ascii="Arial" w:eastAsia="Arial Unicode MS" w:hAnsi="Arial" w:cs="Arial"/>
          <w:b/>
          <w:bCs/>
          <w:sz w:val="18"/>
        </w:rPr>
        <w:t xml:space="preserve"> (</w:t>
      </w:r>
      <w:r>
        <w:rPr>
          <w:rFonts w:ascii="Arial" w:eastAsia="Arial Unicode MS" w:hAnsi="Arial" w:cs="Arial"/>
          <w:bCs/>
          <w:sz w:val="18"/>
        </w:rPr>
        <w:t>20</w:t>
      </w:r>
      <w:r w:rsidRPr="000F1232">
        <w:rPr>
          <w:rFonts w:ascii="Arial" w:eastAsia="Arial Unicode MS" w:hAnsi="Arial" w:cs="Arial"/>
          <w:bCs/>
          <w:sz w:val="18"/>
        </w:rPr>
        <w:t>22)</w:t>
      </w:r>
    </w:p>
    <w:p w14:paraId="5D0209E2" w14:textId="77777777" w:rsidR="00A61C7A" w:rsidRPr="00276E78" w:rsidRDefault="00A61C7A" w:rsidP="00A61C7A">
      <w:pPr>
        <w:pStyle w:val="ListeParagraf"/>
        <w:numPr>
          <w:ilvl w:val="0"/>
          <w:numId w:val="36"/>
        </w:numPr>
        <w:suppressAutoHyphens w:val="0"/>
        <w:ind w:left="284" w:hanging="284"/>
        <w:rPr>
          <w:rFonts w:ascii="Arial" w:eastAsia="Arial Unicode MS" w:hAnsi="Arial" w:cs="Arial"/>
          <w:b/>
          <w:bCs/>
          <w:sz w:val="18"/>
        </w:rPr>
      </w:pPr>
      <w:r w:rsidRPr="00276E78">
        <w:rPr>
          <w:rFonts w:ascii="Arial" w:eastAsia="Arial Unicode MS" w:hAnsi="Arial" w:cs="Arial"/>
          <w:b/>
          <w:sz w:val="18"/>
          <w:szCs w:val="18"/>
        </w:rPr>
        <w:t xml:space="preserve"> “Uzmanların Kaleminden Proje Yönetimi </w:t>
      </w:r>
      <w:r w:rsidRPr="00276E78">
        <w:rPr>
          <w:rFonts w:ascii="Arial" w:eastAsia="Arial Unicode MS" w:hAnsi="Arial" w:cs="Arial"/>
          <w:sz w:val="18"/>
          <w:szCs w:val="18"/>
        </w:rPr>
        <w:t>Uygulama Rehberi ve Deneyim Paylaşımları”</w:t>
      </w:r>
      <w:r>
        <w:rPr>
          <w:rFonts w:ascii="Arial" w:eastAsia="Arial Unicode MS" w:hAnsi="Arial" w:cs="Arial"/>
          <w:sz w:val="18"/>
          <w:szCs w:val="18"/>
        </w:rPr>
        <w:t xml:space="preserve"> (diğer </w:t>
      </w:r>
      <w:r w:rsidRPr="00276E78">
        <w:rPr>
          <w:rFonts w:ascii="Arial" w:eastAsia="Arial Unicode MS" w:hAnsi="Arial" w:cs="Arial"/>
          <w:sz w:val="18"/>
          <w:szCs w:val="18"/>
        </w:rPr>
        <w:t>yazarlar ile 2024)</w:t>
      </w:r>
      <w:r w:rsidRPr="00276E78">
        <w:rPr>
          <w:rFonts w:ascii="Arial" w:eastAsia="Arial Unicode MS" w:hAnsi="Arial" w:cs="Arial"/>
          <w:b/>
          <w:sz w:val="18"/>
          <w:szCs w:val="18"/>
        </w:rPr>
        <w:t xml:space="preserve"> </w:t>
      </w:r>
    </w:p>
    <w:p w14:paraId="3242094E" w14:textId="77777777" w:rsidR="00A61C7A" w:rsidRPr="000F3D43" w:rsidRDefault="00A61C7A" w:rsidP="00A61C7A">
      <w:pPr>
        <w:pStyle w:val="ListeParagraf"/>
        <w:numPr>
          <w:ilvl w:val="0"/>
          <w:numId w:val="36"/>
        </w:numPr>
        <w:suppressAutoHyphens w:val="0"/>
        <w:ind w:left="284" w:hanging="284"/>
        <w:rPr>
          <w:rFonts w:ascii="Arial" w:eastAsia="Arial Unicode MS" w:hAnsi="Arial" w:cs="Arial"/>
          <w:b/>
          <w:bCs/>
          <w:sz w:val="18"/>
        </w:rPr>
      </w:pPr>
      <w:r w:rsidRPr="00276E78">
        <w:rPr>
          <w:rFonts w:ascii="Arial" w:eastAsia="Arial Unicode MS" w:hAnsi="Arial" w:cs="Arial"/>
          <w:b/>
          <w:sz w:val="18"/>
          <w:szCs w:val="18"/>
        </w:rPr>
        <w:t>“</w:t>
      </w:r>
      <w:proofErr w:type="spellStart"/>
      <w:r w:rsidRPr="00276E78">
        <w:rPr>
          <w:rFonts w:ascii="Arial" w:eastAsia="Arial Unicode MS" w:hAnsi="Arial" w:cs="Arial"/>
          <w:b/>
          <w:sz w:val="18"/>
          <w:szCs w:val="18"/>
        </w:rPr>
        <w:t>ROI</w:t>
      </w:r>
      <w:proofErr w:type="spellEnd"/>
      <w:r w:rsidRPr="00276E78">
        <w:rPr>
          <w:rFonts w:ascii="Arial" w:eastAsia="Arial Unicode MS" w:hAnsi="Arial" w:cs="Arial"/>
          <w:b/>
          <w:sz w:val="18"/>
          <w:szCs w:val="18"/>
        </w:rPr>
        <w:t xml:space="preserve">: Eğitim, </w:t>
      </w:r>
      <w:proofErr w:type="spellStart"/>
      <w:r w:rsidRPr="00276E78">
        <w:rPr>
          <w:rFonts w:ascii="Arial" w:eastAsia="Arial Unicode MS" w:hAnsi="Arial" w:cs="Arial"/>
          <w:b/>
          <w:sz w:val="18"/>
          <w:szCs w:val="18"/>
        </w:rPr>
        <w:t>İK</w:t>
      </w:r>
      <w:proofErr w:type="spellEnd"/>
      <w:r w:rsidRPr="00276E78">
        <w:rPr>
          <w:rFonts w:ascii="Arial" w:eastAsia="Arial Unicode MS" w:hAnsi="Arial" w:cs="Arial"/>
          <w:b/>
          <w:sz w:val="18"/>
          <w:szCs w:val="18"/>
        </w:rPr>
        <w:t>, Teknoloji, Sürdürülebilirlik Yatırımları Verimliliğini Ölçme”</w:t>
      </w:r>
      <w:r w:rsidRPr="00276E78">
        <w:rPr>
          <w:rFonts w:ascii="Arial" w:eastAsia="Arial Unicode MS" w:hAnsi="Arial" w:cs="Arial"/>
          <w:sz w:val="18"/>
          <w:szCs w:val="18"/>
        </w:rPr>
        <w:t xml:space="preserve"> (2024)</w:t>
      </w:r>
    </w:p>
    <w:p w14:paraId="2A6BC5E3" w14:textId="77777777" w:rsidR="00A61C7A" w:rsidRPr="000F3D43" w:rsidRDefault="00A61C7A" w:rsidP="00A61C7A">
      <w:pPr>
        <w:pStyle w:val="ListeParagraf"/>
        <w:numPr>
          <w:ilvl w:val="0"/>
          <w:numId w:val="36"/>
        </w:numPr>
        <w:suppressAutoHyphens w:val="0"/>
        <w:ind w:left="284" w:hanging="284"/>
        <w:rPr>
          <w:rFonts w:ascii="Arial" w:eastAsia="Arial Unicode MS" w:hAnsi="Arial" w:cs="Arial"/>
          <w:b/>
          <w:bCs/>
          <w:sz w:val="18"/>
        </w:rPr>
      </w:pPr>
      <w:r w:rsidRPr="000F3D43">
        <w:rPr>
          <w:rFonts w:ascii="Arial" w:eastAsia="Arial Unicode MS" w:hAnsi="Arial" w:cs="Arial"/>
          <w:b/>
          <w:sz w:val="18"/>
          <w:szCs w:val="18"/>
        </w:rPr>
        <w:t>“</w:t>
      </w:r>
      <w:proofErr w:type="spellStart"/>
      <w:r w:rsidRPr="000F3D43">
        <w:rPr>
          <w:rFonts w:ascii="Arial" w:eastAsia="Arial Unicode MS" w:hAnsi="Arial" w:cs="Arial"/>
          <w:b/>
          <w:sz w:val="18"/>
          <w:szCs w:val="18"/>
        </w:rPr>
        <w:t>Innovation</w:t>
      </w:r>
      <w:proofErr w:type="spellEnd"/>
      <w:r w:rsidRPr="000F3D43">
        <w:rPr>
          <w:rFonts w:ascii="Arial" w:eastAsia="Arial Unicode MS" w:hAnsi="Arial" w:cs="Arial"/>
          <w:b/>
          <w:sz w:val="18"/>
          <w:szCs w:val="18"/>
        </w:rPr>
        <w:t xml:space="preserve"> </w:t>
      </w:r>
      <w:proofErr w:type="spellStart"/>
      <w:r w:rsidRPr="000F3D43">
        <w:rPr>
          <w:rFonts w:ascii="Arial" w:eastAsia="Arial Unicode MS" w:hAnsi="Arial" w:cs="Arial"/>
          <w:b/>
          <w:sz w:val="18"/>
          <w:szCs w:val="18"/>
        </w:rPr>
        <w:t>Ecosystems</w:t>
      </w:r>
      <w:proofErr w:type="spellEnd"/>
      <w:r w:rsidRPr="000F3D43">
        <w:rPr>
          <w:rFonts w:ascii="Arial" w:eastAsia="Arial Unicode MS" w:hAnsi="Arial" w:cs="Arial"/>
          <w:b/>
          <w:sz w:val="18"/>
          <w:szCs w:val="18"/>
        </w:rPr>
        <w:t xml:space="preserve">” </w:t>
      </w:r>
      <w:r w:rsidRPr="000F3D43">
        <w:rPr>
          <w:rFonts w:ascii="Arial" w:eastAsia="Arial Unicode MS" w:hAnsi="Arial" w:cs="Arial"/>
          <w:sz w:val="18"/>
          <w:szCs w:val="18"/>
        </w:rPr>
        <w:t>(İngilizce, ortak yazarlar ile 2025)</w:t>
      </w:r>
    </w:p>
    <w:p w14:paraId="0393530F" w14:textId="77777777" w:rsidR="00A61C7A" w:rsidRDefault="00A61C7A" w:rsidP="00A61C7A">
      <w:pPr>
        <w:ind w:left="142"/>
        <w:jc w:val="both"/>
        <w:rPr>
          <w:rFonts w:ascii="Arial" w:eastAsia="Arial Unicode MS" w:hAnsi="Arial" w:cs="Arial"/>
          <w:sz w:val="18"/>
          <w:szCs w:val="18"/>
        </w:rPr>
      </w:pPr>
      <w:proofErr w:type="spellStart"/>
      <w:r w:rsidRPr="00266551">
        <w:rPr>
          <w:rFonts w:ascii="Arial" w:eastAsia="Arial Unicode MS" w:hAnsi="Arial" w:cs="Arial"/>
          <w:sz w:val="18"/>
          <w:szCs w:val="18"/>
        </w:rPr>
        <w:t>adlı</w:t>
      </w:r>
      <w:proofErr w:type="spellEnd"/>
      <w:r w:rsidRPr="00266551">
        <w:rPr>
          <w:rFonts w:ascii="Arial" w:eastAsia="Arial Unicode MS" w:hAnsi="Arial" w:cs="Arial"/>
          <w:sz w:val="18"/>
          <w:szCs w:val="18"/>
        </w:rPr>
        <w:t xml:space="preserve"> </w:t>
      </w:r>
      <w:r w:rsidRPr="00266551">
        <w:rPr>
          <w:rFonts w:ascii="Arial" w:eastAsia="Arial Unicode MS" w:hAnsi="Arial" w:cs="Arial"/>
          <w:b/>
          <w:bCs/>
          <w:color w:val="000080"/>
          <w:sz w:val="18"/>
          <w:szCs w:val="18"/>
          <w:u w:val="single"/>
        </w:rPr>
        <w:t>1</w:t>
      </w:r>
      <w:r>
        <w:rPr>
          <w:rFonts w:ascii="Arial" w:eastAsia="Arial Unicode MS" w:hAnsi="Arial" w:cs="Arial"/>
          <w:b/>
          <w:bCs/>
          <w:color w:val="000080"/>
          <w:sz w:val="18"/>
          <w:szCs w:val="18"/>
          <w:u w:val="single"/>
        </w:rPr>
        <w:t>1</w:t>
      </w:r>
      <w:r w:rsidRPr="00266551">
        <w:rPr>
          <w:rFonts w:ascii="Arial" w:eastAsia="Arial Unicode MS" w:hAnsi="Arial" w:cs="Arial"/>
          <w:bCs/>
          <w:color w:val="000080"/>
          <w:sz w:val="18"/>
          <w:szCs w:val="18"/>
          <w:u w:val="single"/>
        </w:rPr>
        <w:t xml:space="preserve"> </w:t>
      </w:r>
      <w:proofErr w:type="spellStart"/>
      <w:r w:rsidRPr="00266551">
        <w:rPr>
          <w:rFonts w:ascii="Arial" w:eastAsia="Arial Unicode MS" w:hAnsi="Arial" w:cs="Arial"/>
          <w:bCs/>
          <w:color w:val="000080"/>
          <w:sz w:val="18"/>
          <w:szCs w:val="18"/>
          <w:u w:val="single"/>
        </w:rPr>
        <w:t>kitabı</w:t>
      </w:r>
      <w:proofErr w:type="spellEnd"/>
      <w:r w:rsidRPr="00266551">
        <w:rPr>
          <w:rFonts w:ascii="Arial" w:eastAsia="Arial Unicode MS" w:hAnsi="Arial" w:cs="Arial"/>
          <w:sz w:val="18"/>
          <w:szCs w:val="18"/>
        </w:rPr>
        <w:t xml:space="preserve">, </w:t>
      </w:r>
      <w:proofErr w:type="spellStart"/>
      <w:r w:rsidRPr="00266551">
        <w:rPr>
          <w:rFonts w:ascii="Arial" w:eastAsia="Arial Unicode MS" w:hAnsi="Arial" w:cs="Arial"/>
          <w:sz w:val="18"/>
          <w:szCs w:val="18"/>
        </w:rPr>
        <w:t>Dünya</w:t>
      </w:r>
      <w:proofErr w:type="spellEnd"/>
      <w:r w:rsidRPr="00266551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266551">
        <w:rPr>
          <w:rFonts w:ascii="Arial" w:eastAsia="Arial Unicode MS" w:hAnsi="Arial" w:cs="Arial"/>
          <w:sz w:val="18"/>
          <w:szCs w:val="18"/>
        </w:rPr>
        <w:t>Gazetesi</w:t>
      </w:r>
      <w:proofErr w:type="spellEnd"/>
      <w:r w:rsidRPr="00266551">
        <w:rPr>
          <w:rFonts w:ascii="Arial" w:eastAsia="Arial Unicode MS" w:hAnsi="Arial" w:cs="Arial"/>
          <w:sz w:val="18"/>
          <w:szCs w:val="18"/>
        </w:rPr>
        <w:t xml:space="preserve">, </w:t>
      </w:r>
      <w:proofErr w:type="spellStart"/>
      <w:r w:rsidRPr="00266551">
        <w:rPr>
          <w:rFonts w:ascii="Arial" w:eastAsia="Arial Unicode MS" w:hAnsi="Arial" w:cs="Arial"/>
          <w:sz w:val="18"/>
          <w:szCs w:val="18"/>
        </w:rPr>
        <w:t>İş</w:t>
      </w:r>
      <w:proofErr w:type="spellEnd"/>
      <w:r w:rsidRPr="00266551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266551">
        <w:rPr>
          <w:rFonts w:ascii="Arial" w:eastAsia="Arial Unicode MS" w:hAnsi="Arial" w:cs="Arial"/>
          <w:sz w:val="18"/>
          <w:szCs w:val="18"/>
        </w:rPr>
        <w:t>Dergileri’nde</w:t>
      </w:r>
      <w:proofErr w:type="spellEnd"/>
      <w:r w:rsidRPr="00266551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266551">
        <w:rPr>
          <w:rFonts w:ascii="Arial" w:eastAsia="Arial Unicode MS" w:hAnsi="Arial" w:cs="Arial"/>
          <w:sz w:val="18"/>
          <w:szCs w:val="18"/>
        </w:rPr>
        <w:t>Türkçe</w:t>
      </w:r>
      <w:proofErr w:type="spellEnd"/>
      <w:r w:rsidRPr="00266551">
        <w:rPr>
          <w:rFonts w:ascii="Arial" w:eastAsia="Arial Unicode MS" w:hAnsi="Arial" w:cs="Arial"/>
          <w:sz w:val="18"/>
          <w:szCs w:val="18"/>
        </w:rPr>
        <w:t xml:space="preserve">, </w:t>
      </w:r>
      <w:proofErr w:type="spellStart"/>
      <w:r w:rsidRPr="00266551">
        <w:rPr>
          <w:rFonts w:ascii="Arial" w:eastAsia="Arial Unicode MS" w:hAnsi="Arial" w:cs="Arial"/>
          <w:sz w:val="18"/>
          <w:szCs w:val="18"/>
        </w:rPr>
        <w:t>uluslararası</w:t>
      </w:r>
      <w:proofErr w:type="spellEnd"/>
      <w:r w:rsidRPr="00266551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266551">
        <w:rPr>
          <w:rFonts w:ascii="Arial" w:eastAsia="Arial Unicode MS" w:hAnsi="Arial" w:cs="Arial"/>
          <w:sz w:val="18"/>
          <w:szCs w:val="18"/>
        </w:rPr>
        <w:t>konferanslarda</w:t>
      </w:r>
      <w:proofErr w:type="spellEnd"/>
      <w:r w:rsidRPr="00266551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266551">
        <w:rPr>
          <w:rFonts w:ascii="Arial" w:eastAsia="Arial Unicode MS" w:hAnsi="Arial" w:cs="Arial"/>
          <w:sz w:val="18"/>
          <w:szCs w:val="18"/>
        </w:rPr>
        <w:t>İngilizce</w:t>
      </w:r>
      <w:proofErr w:type="spellEnd"/>
      <w:r w:rsidRPr="00266551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266551">
        <w:rPr>
          <w:rFonts w:ascii="Arial" w:eastAsia="Arial Unicode MS" w:hAnsi="Arial" w:cs="Arial"/>
          <w:sz w:val="18"/>
          <w:szCs w:val="18"/>
        </w:rPr>
        <w:t>makaleleri</w:t>
      </w:r>
      <w:proofErr w:type="spellEnd"/>
      <w:r w:rsidRPr="00266551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266551">
        <w:rPr>
          <w:rFonts w:ascii="Arial" w:eastAsia="Arial Unicode MS" w:hAnsi="Arial" w:cs="Arial"/>
          <w:sz w:val="18"/>
          <w:szCs w:val="18"/>
        </w:rPr>
        <w:t>vardır</w:t>
      </w:r>
      <w:proofErr w:type="spellEnd"/>
      <w:r w:rsidRPr="00266551">
        <w:rPr>
          <w:rFonts w:ascii="Arial" w:eastAsia="Arial Unicode MS" w:hAnsi="Arial" w:cs="Arial"/>
          <w:sz w:val="18"/>
          <w:szCs w:val="18"/>
        </w:rPr>
        <w:t xml:space="preserve">. </w:t>
      </w:r>
    </w:p>
    <w:p w14:paraId="45E625C3" w14:textId="77777777" w:rsidR="00A61C7A" w:rsidRPr="00EF6D86" w:rsidRDefault="00A61C7A" w:rsidP="00A61C7A">
      <w:pPr>
        <w:spacing w:before="60" w:line="216" w:lineRule="auto"/>
        <w:rPr>
          <w:rFonts w:ascii="Arial" w:eastAsia="Arial Unicode MS" w:hAnsi="Arial" w:cs="Arial"/>
          <w:sz w:val="14"/>
          <w:szCs w:val="18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0CA8C9E4" wp14:editId="4255EA6C">
            <wp:simplePos x="0" y="0"/>
            <wp:positionH relativeFrom="column">
              <wp:posOffset>3024505</wp:posOffset>
            </wp:positionH>
            <wp:positionV relativeFrom="paragraph">
              <wp:posOffset>88900</wp:posOffset>
            </wp:positionV>
            <wp:extent cx="3529330" cy="844550"/>
            <wp:effectExtent l="0" t="0" r="0" b="0"/>
            <wp:wrapThrough wrapText="bothSides">
              <wp:wrapPolygon edited="0">
                <wp:start x="0" y="0"/>
                <wp:lineTo x="0" y="20950"/>
                <wp:lineTo x="21452" y="20950"/>
                <wp:lineTo x="21452" y="0"/>
                <wp:lineTo x="0" y="0"/>
              </wp:wrapPolygon>
            </wp:wrapThrough>
            <wp:docPr id="211551918" name="Picture 1" descr="A book covers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1918" name="Picture 1" descr="A book covers with text and images&#10;&#10;AI-generated content may be incorrect.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33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D86">
        <w:rPr>
          <w:rFonts w:ascii="Arial" w:eastAsia="Arial Unicode MS" w:hAnsi="Arial" w:cs="Arial"/>
          <w:bCs/>
          <w:color w:val="000080"/>
          <w:sz w:val="14"/>
          <w:szCs w:val="18"/>
        </w:rPr>
        <w:t xml:space="preserve">   </w:t>
      </w:r>
      <w:r w:rsidRPr="004C7E2E">
        <w:rPr>
          <w:rFonts w:ascii="Arial" w:eastAsia="Arial Unicode MS" w:hAnsi="Arial" w:cs="Arial"/>
          <w:bCs/>
          <w:color w:val="000080"/>
          <w:sz w:val="14"/>
          <w:szCs w:val="18"/>
          <w:u w:val="single"/>
        </w:rPr>
        <w:t xml:space="preserve">Turkish </w:t>
      </w:r>
      <w:proofErr w:type="gramStart"/>
      <w:r w:rsidRPr="004C7E2E">
        <w:rPr>
          <w:rFonts w:ascii="Arial" w:eastAsia="Arial Unicode MS" w:hAnsi="Arial" w:cs="Arial"/>
          <w:bCs/>
          <w:color w:val="000080"/>
          <w:sz w:val="14"/>
          <w:szCs w:val="18"/>
          <w:u w:val="single"/>
        </w:rPr>
        <w:t xml:space="preserve">Time  </w:t>
      </w:r>
      <w:proofErr w:type="spellStart"/>
      <w:r w:rsidRPr="004C7E2E">
        <w:rPr>
          <w:rFonts w:ascii="Arial" w:eastAsia="Arial Unicode MS" w:hAnsi="Arial" w:cs="Arial"/>
          <w:bCs/>
          <w:color w:val="000080"/>
          <w:sz w:val="14"/>
          <w:szCs w:val="18"/>
          <w:u w:val="single"/>
        </w:rPr>
        <w:t>Dergisi</w:t>
      </w:r>
      <w:proofErr w:type="spellEnd"/>
      <w:proofErr w:type="gramEnd"/>
      <w:r w:rsidRPr="004C7E2E">
        <w:rPr>
          <w:rFonts w:ascii="Arial" w:eastAsia="Arial Unicode MS" w:hAnsi="Arial" w:cs="Arial"/>
          <w:bCs/>
          <w:color w:val="000080"/>
          <w:sz w:val="14"/>
          <w:szCs w:val="18"/>
          <w:u w:val="single"/>
        </w:rPr>
        <w:t>:</w:t>
      </w:r>
      <w:r w:rsidRPr="004C7E2E">
        <w:rPr>
          <w:rFonts w:ascii="Arial" w:eastAsia="Arial Unicode MS" w:hAnsi="Arial" w:cs="Arial"/>
          <w:sz w:val="14"/>
          <w:szCs w:val="18"/>
        </w:rPr>
        <w:t xml:space="preserve">   Nisan 2017 </w:t>
      </w:r>
      <w:r w:rsidRPr="004C7E2E">
        <w:rPr>
          <w:rFonts w:ascii="Arial" w:eastAsia="Arial Unicode MS" w:hAnsi="Arial" w:cs="Arial"/>
          <w:sz w:val="14"/>
          <w:szCs w:val="18"/>
        </w:rPr>
        <w:sym w:font="Wingdings" w:char="F0E0"/>
      </w:r>
      <w:r w:rsidRPr="004C7E2E">
        <w:rPr>
          <w:rFonts w:ascii="Arial" w:eastAsia="Arial Unicode MS" w:hAnsi="Arial" w:cs="Arial"/>
          <w:sz w:val="14"/>
          <w:szCs w:val="18"/>
        </w:rPr>
        <w:t xml:space="preserve"> …. (</w:t>
      </w:r>
      <w:proofErr w:type="spellStart"/>
      <w:r w:rsidRPr="004C7E2E">
        <w:rPr>
          <w:rFonts w:ascii="Arial" w:eastAsia="Arial Unicode MS" w:hAnsi="Arial" w:cs="Arial"/>
          <w:sz w:val="14"/>
          <w:szCs w:val="18"/>
        </w:rPr>
        <w:t>halen</w:t>
      </w:r>
      <w:proofErr w:type="spellEnd"/>
      <w:r w:rsidRPr="004C7E2E">
        <w:rPr>
          <w:rFonts w:ascii="Arial" w:eastAsia="Arial Unicode MS" w:hAnsi="Arial" w:cs="Arial"/>
          <w:sz w:val="14"/>
          <w:szCs w:val="18"/>
        </w:rPr>
        <w:t xml:space="preserve">): ‘ArGe Time’ </w:t>
      </w:r>
      <w:proofErr w:type="spellStart"/>
      <w:r w:rsidRPr="004C7E2E">
        <w:rPr>
          <w:rFonts w:ascii="Arial" w:eastAsia="Arial Unicode MS" w:hAnsi="Arial" w:cs="Arial"/>
          <w:sz w:val="14"/>
          <w:szCs w:val="18"/>
        </w:rPr>
        <w:t>sayfasının</w:t>
      </w:r>
      <w:proofErr w:type="spellEnd"/>
      <w:r w:rsidRPr="004C7E2E">
        <w:rPr>
          <w:rFonts w:ascii="Arial" w:eastAsia="Arial Unicode MS" w:hAnsi="Arial" w:cs="Arial"/>
          <w:sz w:val="14"/>
          <w:szCs w:val="18"/>
        </w:rPr>
        <w:t xml:space="preserve"> </w:t>
      </w:r>
      <w:proofErr w:type="spellStart"/>
      <w:r w:rsidRPr="004C7E2E">
        <w:rPr>
          <w:rFonts w:ascii="Arial" w:eastAsia="Arial Unicode MS" w:hAnsi="Arial" w:cs="Arial"/>
          <w:sz w:val="14"/>
          <w:szCs w:val="18"/>
        </w:rPr>
        <w:t>düzenli</w:t>
      </w:r>
      <w:proofErr w:type="spellEnd"/>
      <w:r w:rsidRPr="004C7E2E">
        <w:rPr>
          <w:rFonts w:ascii="Arial" w:eastAsia="Arial Unicode MS" w:hAnsi="Arial" w:cs="Arial"/>
          <w:sz w:val="14"/>
          <w:szCs w:val="18"/>
        </w:rPr>
        <w:t xml:space="preserve"> </w:t>
      </w:r>
      <w:proofErr w:type="spellStart"/>
      <w:r w:rsidRPr="004C7E2E">
        <w:rPr>
          <w:rFonts w:ascii="Arial" w:eastAsia="Arial Unicode MS" w:hAnsi="Arial" w:cs="Arial"/>
          <w:sz w:val="14"/>
          <w:szCs w:val="18"/>
        </w:rPr>
        <w:t>yazarı</w:t>
      </w:r>
      <w:proofErr w:type="spellEnd"/>
      <w:r w:rsidRPr="004C7E2E">
        <w:rPr>
          <w:rFonts w:ascii="Arial" w:eastAsia="Arial Unicode MS" w:hAnsi="Arial" w:cs="Arial"/>
          <w:sz w:val="14"/>
          <w:szCs w:val="18"/>
        </w:rPr>
        <w:t xml:space="preserve"> ve ArGe </w:t>
      </w:r>
      <w:proofErr w:type="spellStart"/>
      <w:r w:rsidRPr="004C7E2E">
        <w:rPr>
          <w:rFonts w:ascii="Arial" w:eastAsia="Arial Unicode MS" w:hAnsi="Arial" w:cs="Arial"/>
          <w:sz w:val="14"/>
          <w:szCs w:val="18"/>
        </w:rPr>
        <w:t>Yatırımları</w:t>
      </w:r>
      <w:proofErr w:type="spellEnd"/>
      <w:r w:rsidRPr="004C7E2E">
        <w:rPr>
          <w:rFonts w:ascii="Arial" w:eastAsia="Arial Unicode MS" w:hAnsi="Arial" w:cs="Arial"/>
          <w:sz w:val="14"/>
          <w:szCs w:val="18"/>
        </w:rPr>
        <w:t xml:space="preserve"> </w:t>
      </w:r>
      <w:proofErr w:type="spellStart"/>
      <w:r w:rsidRPr="004C7E2E">
        <w:rPr>
          <w:rFonts w:ascii="Arial" w:eastAsia="Arial Unicode MS" w:hAnsi="Arial" w:cs="Arial"/>
          <w:sz w:val="14"/>
          <w:szCs w:val="18"/>
        </w:rPr>
        <w:t>Analisti</w:t>
      </w:r>
      <w:proofErr w:type="spellEnd"/>
    </w:p>
    <w:p w14:paraId="29439656" w14:textId="77777777" w:rsidR="00A61C7A" w:rsidRPr="00276E78" w:rsidRDefault="00A61C7A" w:rsidP="00A61C7A">
      <w:pPr>
        <w:spacing w:before="80"/>
        <w:rPr>
          <w:rStyle w:val="Kpr"/>
          <w:rFonts w:eastAsia="Arial Unicode MS"/>
          <w:sz w:val="22"/>
          <w:u w:val="none"/>
        </w:rPr>
      </w:pPr>
      <w:r w:rsidRPr="0085189B">
        <w:rPr>
          <w:rStyle w:val="Kpr"/>
          <w:rFonts w:ascii="Arial" w:eastAsia="Arial Unicode MS" w:hAnsi="Arial" w:cs="Arial"/>
          <w:i/>
          <w:noProof/>
          <w:color w:val="660066"/>
          <w:sz w:val="18"/>
          <w:szCs w:val="18"/>
          <w:u w:val="none"/>
          <w:lang w:val="en-GB" w:eastAsia="en-GB"/>
        </w:rPr>
        <w:drawing>
          <wp:anchor distT="0" distB="0" distL="114300" distR="114300" simplePos="0" relativeHeight="251715584" behindDoc="1" locked="0" layoutInCell="1" allowOverlap="1" wp14:anchorId="750F0CB8" wp14:editId="5D67E6BA">
            <wp:simplePos x="0" y="0"/>
            <wp:positionH relativeFrom="column">
              <wp:posOffset>27305</wp:posOffset>
            </wp:positionH>
            <wp:positionV relativeFrom="paragraph">
              <wp:posOffset>43180</wp:posOffset>
            </wp:positionV>
            <wp:extent cx="140970" cy="149225"/>
            <wp:effectExtent l="0" t="0" r="0" b="3175"/>
            <wp:wrapTight wrapText="bothSides">
              <wp:wrapPolygon edited="0">
                <wp:start x="0" y="0"/>
                <wp:lineTo x="0" y="19302"/>
                <wp:lineTo x="17514" y="19302"/>
                <wp:lineTo x="17514" y="0"/>
                <wp:lineTo x="0" y="0"/>
              </wp:wrapPolygon>
            </wp:wrapTight>
            <wp:docPr id="5" name="Resim 5" descr="ico-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6" descr="ico-linkedin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232">
        <w:rPr>
          <w:rFonts w:ascii="Arial" w:eastAsia="Arial Unicode MS" w:hAnsi="Arial" w:cs="Arial"/>
          <w:sz w:val="18"/>
          <w:szCs w:val="18"/>
        </w:rPr>
        <w:t xml:space="preserve"> </w:t>
      </w:r>
      <w:r>
        <w:rPr>
          <w:rStyle w:val="Kpr"/>
          <w:rFonts w:ascii="Arial" w:eastAsia="Arial Unicode MS" w:hAnsi="Arial" w:cs="Arial"/>
          <w:i/>
          <w:color w:val="660066"/>
          <w:sz w:val="18"/>
          <w:szCs w:val="18"/>
          <w:u w:val="none"/>
        </w:rPr>
        <w:t xml:space="preserve"> </w:t>
      </w:r>
      <w:r w:rsidRPr="00276E78">
        <w:rPr>
          <w:rStyle w:val="Kpr"/>
          <w:rFonts w:ascii="Arial" w:eastAsia="Arial Unicode MS" w:hAnsi="Arial" w:cs="Arial"/>
          <w:i/>
          <w:color w:val="660066"/>
          <w:sz w:val="16"/>
          <w:szCs w:val="18"/>
          <w:u w:val="none"/>
        </w:rPr>
        <w:t>https://www.linkedin.com/in/yektaozozer</w:t>
      </w:r>
      <w:r w:rsidRPr="00276E78">
        <w:rPr>
          <w:rStyle w:val="Kpr"/>
          <w:rFonts w:ascii="Arial" w:eastAsia="Arial Unicode MS" w:hAnsi="Arial" w:cs="Arial"/>
          <w:i/>
          <w:sz w:val="16"/>
          <w:szCs w:val="18"/>
          <w:u w:val="none"/>
        </w:rPr>
        <w:t>/</w:t>
      </w:r>
      <w:r w:rsidRPr="00276E78">
        <w:rPr>
          <w:rStyle w:val="Kpr"/>
          <w:rFonts w:eastAsia="Arial Unicode MS"/>
          <w:sz w:val="22"/>
          <w:u w:val="none"/>
        </w:rPr>
        <w:t xml:space="preserve">   </w:t>
      </w:r>
    </w:p>
    <w:p w14:paraId="20EB3BAF" w14:textId="77777777" w:rsidR="00A61C7A" w:rsidRPr="00276E78" w:rsidRDefault="00A61C7A" w:rsidP="00A61C7A">
      <w:pPr>
        <w:spacing w:before="60"/>
        <w:rPr>
          <w:rStyle w:val="Kpr"/>
          <w:rFonts w:ascii="Arial" w:eastAsia="Arial Unicode MS" w:hAnsi="Arial" w:cs="Arial"/>
          <w:i/>
          <w:color w:val="660066"/>
          <w:sz w:val="16"/>
          <w:szCs w:val="18"/>
          <w:u w:val="none"/>
        </w:rPr>
      </w:pPr>
      <w:r w:rsidRPr="00276E78">
        <w:rPr>
          <w:noProof/>
          <w:sz w:val="22"/>
          <w:lang w:val="en-GB" w:eastAsia="en-GB"/>
        </w:rPr>
        <w:drawing>
          <wp:anchor distT="0" distB="0" distL="114300" distR="114300" simplePos="0" relativeHeight="251716608" behindDoc="0" locked="0" layoutInCell="1" allowOverlap="1" wp14:anchorId="760B5F62" wp14:editId="2D572F6F">
            <wp:simplePos x="0" y="0"/>
            <wp:positionH relativeFrom="margin">
              <wp:posOffset>-17145</wp:posOffset>
            </wp:positionH>
            <wp:positionV relativeFrom="paragraph">
              <wp:posOffset>19685</wp:posOffset>
            </wp:positionV>
            <wp:extent cx="209550" cy="139700"/>
            <wp:effectExtent l="0" t="0" r="0" b="0"/>
            <wp:wrapThrough wrapText="bothSides">
              <wp:wrapPolygon edited="0">
                <wp:start x="0" y="0"/>
                <wp:lineTo x="0" y="17673"/>
                <wp:lineTo x="19636" y="17673"/>
                <wp:lineTo x="19636" y="0"/>
                <wp:lineTo x="0" y="0"/>
              </wp:wrapPolygon>
            </wp:wrapThrough>
            <wp:docPr id="89671595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E78">
        <w:rPr>
          <w:rStyle w:val="Kpr"/>
          <w:rFonts w:ascii="Arial" w:eastAsia="Arial Unicode MS" w:hAnsi="Arial" w:cs="Arial"/>
          <w:i/>
          <w:color w:val="660066"/>
          <w:sz w:val="16"/>
          <w:szCs w:val="18"/>
          <w:u w:val="none"/>
        </w:rPr>
        <w:t xml:space="preserve">YouTube: </w:t>
      </w:r>
      <w:proofErr w:type="spellStart"/>
      <w:r w:rsidRPr="00276E78">
        <w:rPr>
          <w:rStyle w:val="Kpr"/>
          <w:rFonts w:ascii="Arial" w:eastAsia="Arial Unicode MS" w:hAnsi="Arial" w:cs="Arial"/>
          <w:i/>
          <w:color w:val="660066"/>
          <w:sz w:val="16"/>
          <w:szCs w:val="18"/>
          <w:u w:val="none"/>
        </w:rPr>
        <w:t>Sürekli</w:t>
      </w:r>
      <w:proofErr w:type="spellEnd"/>
      <w:r w:rsidRPr="00276E78">
        <w:rPr>
          <w:rStyle w:val="Kpr"/>
          <w:rFonts w:ascii="Arial" w:eastAsia="Arial Unicode MS" w:hAnsi="Arial" w:cs="Arial"/>
          <w:i/>
          <w:color w:val="660066"/>
          <w:sz w:val="16"/>
          <w:szCs w:val="18"/>
          <w:u w:val="none"/>
        </w:rPr>
        <w:t xml:space="preserve"> </w:t>
      </w:r>
      <w:proofErr w:type="spellStart"/>
      <w:r w:rsidRPr="00276E78">
        <w:rPr>
          <w:rStyle w:val="Kpr"/>
          <w:rFonts w:ascii="Arial" w:eastAsia="Arial Unicode MS" w:hAnsi="Arial" w:cs="Arial"/>
          <w:i/>
          <w:color w:val="660066"/>
          <w:sz w:val="16"/>
          <w:szCs w:val="18"/>
          <w:u w:val="none"/>
        </w:rPr>
        <w:t>Gelişim</w:t>
      </w:r>
      <w:proofErr w:type="spellEnd"/>
      <w:r w:rsidRPr="00276E78">
        <w:rPr>
          <w:rStyle w:val="Kpr"/>
          <w:rFonts w:ascii="Arial" w:eastAsia="Arial Unicode MS" w:hAnsi="Arial" w:cs="Arial"/>
          <w:i/>
          <w:color w:val="660066"/>
          <w:sz w:val="16"/>
          <w:szCs w:val="18"/>
          <w:u w:val="none"/>
        </w:rPr>
        <w:t xml:space="preserve"> TV </w:t>
      </w:r>
    </w:p>
    <w:p w14:paraId="7B5D6543" w14:textId="77777777" w:rsidR="00A61C7A" w:rsidRPr="00276E78" w:rsidRDefault="00A61C7A" w:rsidP="00A61C7A">
      <w:pPr>
        <w:spacing w:before="60"/>
        <w:rPr>
          <w:rStyle w:val="Kpr"/>
          <w:rFonts w:ascii="Arial" w:eastAsia="Arial Unicode MS" w:hAnsi="Arial" w:cs="Arial"/>
          <w:i/>
          <w:color w:val="660066"/>
          <w:sz w:val="16"/>
          <w:szCs w:val="18"/>
          <w:u w:val="none"/>
        </w:rPr>
      </w:pPr>
      <w:proofErr w:type="spellStart"/>
      <w:r w:rsidRPr="00276E78">
        <w:rPr>
          <w:rStyle w:val="Kpr"/>
          <w:rFonts w:ascii="Arial" w:eastAsia="Arial Unicode MS" w:hAnsi="Arial" w:cs="Arial"/>
          <w:i/>
          <w:color w:val="660066"/>
          <w:sz w:val="16"/>
          <w:szCs w:val="18"/>
          <w:u w:val="none"/>
        </w:rPr>
        <w:t>Bazı</w:t>
      </w:r>
      <w:proofErr w:type="spellEnd"/>
      <w:r w:rsidRPr="00276E78">
        <w:rPr>
          <w:rStyle w:val="Kpr"/>
          <w:rFonts w:ascii="Arial" w:eastAsia="Arial Unicode MS" w:hAnsi="Arial" w:cs="Arial"/>
          <w:i/>
          <w:color w:val="660066"/>
          <w:sz w:val="16"/>
          <w:szCs w:val="18"/>
          <w:u w:val="none"/>
        </w:rPr>
        <w:t xml:space="preserve"> </w:t>
      </w:r>
      <w:proofErr w:type="spellStart"/>
      <w:r w:rsidRPr="00276E78">
        <w:rPr>
          <w:rStyle w:val="Kpr"/>
          <w:rFonts w:ascii="Arial" w:eastAsia="Arial Unicode MS" w:hAnsi="Arial" w:cs="Arial"/>
          <w:i/>
          <w:color w:val="660066"/>
          <w:sz w:val="16"/>
          <w:szCs w:val="18"/>
          <w:u w:val="none"/>
        </w:rPr>
        <w:t>makaleleri</w:t>
      </w:r>
      <w:proofErr w:type="spellEnd"/>
      <w:r w:rsidRPr="00276E78">
        <w:rPr>
          <w:rStyle w:val="Kpr"/>
          <w:rFonts w:ascii="Arial" w:eastAsia="Arial Unicode MS" w:hAnsi="Arial" w:cs="Arial"/>
          <w:i/>
          <w:color w:val="660066"/>
          <w:sz w:val="16"/>
          <w:szCs w:val="18"/>
          <w:u w:val="none"/>
        </w:rPr>
        <w:t xml:space="preserve">: http://www.surekligelisim.com.tr/makaleler.php </w:t>
      </w:r>
    </w:p>
    <w:p w14:paraId="4902C07D" w14:textId="77777777" w:rsidR="00A61C7A" w:rsidRDefault="00A61C7A" w:rsidP="00A61C7A">
      <w:pPr>
        <w:pStyle w:val="GvdeMetni"/>
        <w:ind w:left="1440" w:hanging="1440"/>
        <w:rPr>
          <w:b/>
          <w:color w:val="006600"/>
          <w:sz w:val="18"/>
          <w:szCs w:val="22"/>
        </w:rPr>
      </w:pPr>
    </w:p>
    <w:p w14:paraId="099F4CB6" w14:textId="77777777" w:rsidR="00A61C7A" w:rsidRDefault="00A61C7A" w:rsidP="00A61C7A">
      <w:pPr>
        <w:spacing w:line="312" w:lineRule="auto"/>
        <w:jc w:val="both"/>
        <w:rPr>
          <w:rFonts w:ascii="Arial" w:hAnsi="Arial"/>
          <w:sz w:val="20"/>
        </w:rPr>
      </w:pPr>
    </w:p>
    <w:p w14:paraId="3F4E98AA" w14:textId="77777777" w:rsidR="00A61C7A" w:rsidRDefault="00A61C7A" w:rsidP="00A61C7A">
      <w:pPr>
        <w:rPr>
          <w:rFonts w:ascii="Arial" w:hAnsi="Arial"/>
          <w:sz w:val="20"/>
        </w:rPr>
      </w:pPr>
    </w:p>
    <w:p w14:paraId="288793B8" w14:textId="77777777" w:rsidR="001B12FE" w:rsidRDefault="001B12FE" w:rsidP="00A61C7A">
      <w:pPr>
        <w:rPr>
          <w:rFonts w:ascii="Arial" w:hAnsi="Arial"/>
          <w:sz w:val="20"/>
        </w:rPr>
      </w:pPr>
    </w:p>
    <w:p w14:paraId="0BCFC0AD" w14:textId="77777777" w:rsidR="001B12FE" w:rsidRDefault="001B12FE" w:rsidP="00A61C7A">
      <w:pPr>
        <w:rPr>
          <w:rFonts w:ascii="Arial" w:hAnsi="Arial"/>
          <w:sz w:val="20"/>
        </w:rPr>
      </w:pPr>
    </w:p>
    <w:sectPr w:rsidR="001B12FE" w:rsidSect="0069621F">
      <w:headerReference w:type="default" r:id="rId13"/>
      <w:footerReference w:type="default" r:id="rId14"/>
      <w:pgSz w:w="11906" w:h="16838"/>
      <w:pgMar w:top="1417" w:right="566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1153B" w14:textId="77777777" w:rsidR="00FC22CF" w:rsidRDefault="00FC22CF">
      <w:r>
        <w:separator/>
      </w:r>
    </w:p>
  </w:endnote>
  <w:endnote w:type="continuationSeparator" w:id="0">
    <w:p w14:paraId="1AFE1600" w14:textId="77777777" w:rsidR="00FC22CF" w:rsidRDefault="00FC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83ECB" w14:textId="77777777" w:rsidR="00813409" w:rsidRDefault="00813409">
    <w:pPr>
      <w:pStyle w:val="AltBilgi"/>
      <w:rPr>
        <w:i/>
        <w:iCs/>
        <w:lang w:val="it-IT"/>
      </w:rPr>
    </w:pPr>
    <w:r>
      <w:rPr>
        <w:i/>
        <w:iCs/>
        <w:sz w:val="20"/>
        <w:lang w:val="it-IT"/>
      </w:rPr>
      <w:t xml:space="preserve">                                                                     </w:t>
    </w:r>
    <w:r>
      <w:rPr>
        <w:i/>
        <w:iCs/>
        <w:sz w:val="20"/>
        <w:lang w:val="it-IT"/>
      </w:rPr>
      <w:tab/>
    </w:r>
    <w:r>
      <w:rPr>
        <w:i/>
        <w:iCs/>
        <w:sz w:val="20"/>
        <w:lang w:val="it-IT"/>
      </w:rPr>
      <w:tab/>
      <w:t xml:space="preserve">    </w:t>
    </w:r>
    <w:r>
      <w:rPr>
        <w:rStyle w:val="SayfaNumaras"/>
      </w:rPr>
      <w:fldChar w:fldCharType="begin"/>
    </w:r>
    <w:r>
      <w:rPr>
        <w:rStyle w:val="SayfaNumaras"/>
        <w:lang w:val="it-IT"/>
      </w:rPr>
      <w:instrText xml:space="preserve"> PAGE </w:instrText>
    </w:r>
    <w:r>
      <w:rPr>
        <w:rStyle w:val="SayfaNumaras"/>
      </w:rPr>
      <w:fldChar w:fldCharType="separate"/>
    </w:r>
    <w:r w:rsidR="00936ABC">
      <w:rPr>
        <w:rStyle w:val="SayfaNumaras"/>
        <w:noProof/>
        <w:lang w:val="it-IT"/>
      </w:rPr>
      <w:t>1</w:t>
    </w:r>
    <w:r>
      <w:rPr>
        <w:rStyle w:val="SayfaNumaras"/>
      </w:rPr>
      <w:fldChar w:fldCharType="end"/>
    </w:r>
    <w:r>
      <w:rPr>
        <w:rStyle w:val="SayfaNumaras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E2AD" w14:textId="77777777" w:rsidR="00FC22CF" w:rsidRDefault="00FC22CF">
      <w:r>
        <w:separator/>
      </w:r>
    </w:p>
  </w:footnote>
  <w:footnote w:type="continuationSeparator" w:id="0">
    <w:p w14:paraId="3EBA40AF" w14:textId="77777777" w:rsidR="00FC22CF" w:rsidRDefault="00FC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051B" w14:textId="77777777" w:rsidR="00813409" w:rsidRDefault="006D3FA7" w:rsidP="00B36E6A">
    <w:pPr>
      <w:pStyle w:val="stBilgi"/>
      <w:ind w:left="-426"/>
    </w:pPr>
    <w:r>
      <w:t xml:space="preserve">     </w:t>
    </w:r>
    <w:r>
      <w:rPr>
        <w:noProof/>
        <w:lang w:val="en-GB" w:eastAsia="en-GB"/>
      </w:rPr>
      <w:drawing>
        <wp:inline distT="0" distB="0" distL="0" distR="0" wp14:anchorId="0356AAA6" wp14:editId="2EDD588E">
          <wp:extent cx="742950" cy="455356"/>
          <wp:effectExtent l="0" t="0" r="0" b="1905"/>
          <wp:docPr id="26" name="Resim 26" descr="2-ABC &amp; SG LOGO_sg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-ABC &amp; SG LOGO_sg-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443" cy="456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30D6">
      <w:t xml:space="preserve">                  </w:t>
    </w:r>
    <w:r w:rsidR="007B5036">
      <w:t xml:space="preserve">                                                                  </w:t>
    </w:r>
    <w:r w:rsidR="005230D6"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DC2E4E"/>
    <w:multiLevelType w:val="hybridMultilevel"/>
    <w:tmpl w:val="D3B55F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56" w:hanging="360"/>
      </w:pPr>
    </w:lvl>
    <w:lvl w:ilvl="3">
      <w:numFmt w:val="bullet"/>
      <w:lvlText w:val="•"/>
      <w:lvlJc w:val="left"/>
      <w:pPr>
        <w:ind w:left="2994" w:hanging="360"/>
      </w:pPr>
    </w:lvl>
    <w:lvl w:ilvl="4">
      <w:numFmt w:val="bullet"/>
      <w:lvlText w:val="•"/>
      <w:lvlJc w:val="left"/>
      <w:pPr>
        <w:ind w:left="3832" w:hanging="360"/>
      </w:pPr>
    </w:lvl>
    <w:lvl w:ilvl="5">
      <w:numFmt w:val="bullet"/>
      <w:lvlText w:val="•"/>
      <w:lvlJc w:val="left"/>
      <w:pPr>
        <w:ind w:left="4670" w:hanging="360"/>
      </w:pPr>
    </w:lvl>
    <w:lvl w:ilvl="6">
      <w:numFmt w:val="bullet"/>
      <w:lvlText w:val="•"/>
      <w:lvlJc w:val="left"/>
      <w:pPr>
        <w:ind w:left="5508" w:hanging="360"/>
      </w:pPr>
    </w:lvl>
    <w:lvl w:ilvl="7">
      <w:numFmt w:val="bullet"/>
      <w:lvlText w:val="•"/>
      <w:lvlJc w:val="left"/>
      <w:pPr>
        <w:ind w:left="6346" w:hanging="360"/>
      </w:pPr>
    </w:lvl>
    <w:lvl w:ilvl="8">
      <w:numFmt w:val="bullet"/>
      <w:lvlText w:val="•"/>
      <w:lvlJc w:val="left"/>
      <w:pPr>
        <w:ind w:left="7184" w:hanging="360"/>
      </w:pPr>
    </w:lvl>
  </w:abstractNum>
  <w:abstractNum w:abstractNumId="10" w15:restartNumberingAfterBreak="0">
    <w:nsid w:val="008057DA"/>
    <w:multiLevelType w:val="hybridMultilevel"/>
    <w:tmpl w:val="076865BE"/>
    <w:lvl w:ilvl="0" w:tplc="4C0E3DDE">
      <w:start w:val="1"/>
      <w:numFmt w:val="bullet"/>
      <w:lvlText w:val=""/>
      <w:lvlJc w:val="left"/>
      <w:pPr>
        <w:tabs>
          <w:tab w:val="num" w:pos="1031"/>
        </w:tabs>
        <w:ind w:left="1087" w:hanging="54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50910"/>
    <w:multiLevelType w:val="hybridMultilevel"/>
    <w:tmpl w:val="D21E7FB4"/>
    <w:lvl w:ilvl="0" w:tplc="604E1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0673245B"/>
    <w:multiLevelType w:val="multilevel"/>
    <w:tmpl w:val="E82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871376"/>
    <w:multiLevelType w:val="hybridMultilevel"/>
    <w:tmpl w:val="772EBADA"/>
    <w:lvl w:ilvl="0" w:tplc="048226CE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DE539F"/>
    <w:multiLevelType w:val="hybridMultilevel"/>
    <w:tmpl w:val="A9DE449C"/>
    <w:lvl w:ilvl="0" w:tplc="604E1CA0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5" w15:restartNumberingAfterBreak="0">
    <w:nsid w:val="0F9E5518"/>
    <w:multiLevelType w:val="hybridMultilevel"/>
    <w:tmpl w:val="8968F460"/>
    <w:lvl w:ilvl="0" w:tplc="4C0E3DDE">
      <w:start w:val="1"/>
      <w:numFmt w:val="bullet"/>
      <w:lvlText w:val=""/>
      <w:lvlJc w:val="left"/>
      <w:pPr>
        <w:tabs>
          <w:tab w:val="num" w:pos="1031"/>
        </w:tabs>
        <w:ind w:left="1087" w:hanging="54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42C81"/>
    <w:multiLevelType w:val="hybridMultilevel"/>
    <w:tmpl w:val="2FA2BB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44654"/>
    <w:multiLevelType w:val="hybridMultilevel"/>
    <w:tmpl w:val="A7607710"/>
    <w:lvl w:ilvl="0" w:tplc="9E50E81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B3522"/>
    <w:multiLevelType w:val="hybridMultilevel"/>
    <w:tmpl w:val="80EA1634"/>
    <w:lvl w:ilvl="0" w:tplc="13668DD4">
      <w:start w:val="1"/>
      <w:numFmt w:val="upperLetter"/>
      <w:lvlText w:val="%1)"/>
      <w:lvlJc w:val="left"/>
      <w:pPr>
        <w:ind w:left="1480" w:hanging="38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2180" w:hanging="360"/>
      </w:pPr>
    </w:lvl>
    <w:lvl w:ilvl="2" w:tplc="0809001B" w:tentative="1">
      <w:start w:val="1"/>
      <w:numFmt w:val="lowerRoman"/>
      <w:lvlText w:val="%3."/>
      <w:lvlJc w:val="right"/>
      <w:pPr>
        <w:ind w:left="2900" w:hanging="180"/>
      </w:pPr>
    </w:lvl>
    <w:lvl w:ilvl="3" w:tplc="0809000F" w:tentative="1">
      <w:start w:val="1"/>
      <w:numFmt w:val="decimal"/>
      <w:lvlText w:val="%4."/>
      <w:lvlJc w:val="left"/>
      <w:pPr>
        <w:ind w:left="3620" w:hanging="360"/>
      </w:pPr>
    </w:lvl>
    <w:lvl w:ilvl="4" w:tplc="08090019" w:tentative="1">
      <w:start w:val="1"/>
      <w:numFmt w:val="lowerLetter"/>
      <w:lvlText w:val="%5."/>
      <w:lvlJc w:val="left"/>
      <w:pPr>
        <w:ind w:left="4340" w:hanging="360"/>
      </w:pPr>
    </w:lvl>
    <w:lvl w:ilvl="5" w:tplc="0809001B" w:tentative="1">
      <w:start w:val="1"/>
      <w:numFmt w:val="lowerRoman"/>
      <w:lvlText w:val="%6."/>
      <w:lvlJc w:val="right"/>
      <w:pPr>
        <w:ind w:left="5060" w:hanging="180"/>
      </w:pPr>
    </w:lvl>
    <w:lvl w:ilvl="6" w:tplc="0809000F" w:tentative="1">
      <w:start w:val="1"/>
      <w:numFmt w:val="decimal"/>
      <w:lvlText w:val="%7."/>
      <w:lvlJc w:val="left"/>
      <w:pPr>
        <w:ind w:left="5780" w:hanging="360"/>
      </w:pPr>
    </w:lvl>
    <w:lvl w:ilvl="7" w:tplc="08090019" w:tentative="1">
      <w:start w:val="1"/>
      <w:numFmt w:val="lowerLetter"/>
      <w:lvlText w:val="%8."/>
      <w:lvlJc w:val="left"/>
      <w:pPr>
        <w:ind w:left="6500" w:hanging="360"/>
      </w:pPr>
    </w:lvl>
    <w:lvl w:ilvl="8" w:tplc="08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9" w15:restartNumberingAfterBreak="0">
    <w:nsid w:val="16DD4B86"/>
    <w:multiLevelType w:val="hybridMultilevel"/>
    <w:tmpl w:val="2BF241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C676C"/>
    <w:multiLevelType w:val="multilevel"/>
    <w:tmpl w:val="D06A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346D10"/>
    <w:multiLevelType w:val="hybridMultilevel"/>
    <w:tmpl w:val="B204B2FC"/>
    <w:lvl w:ilvl="0" w:tplc="7D78D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FB44EDC">
      <w:start w:val="65535"/>
      <w:numFmt w:val="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cs="Times New Roman" w:hint="default"/>
      </w:rPr>
    </w:lvl>
    <w:lvl w:ilvl="2" w:tplc="760ACC4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5838C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35CC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F7E3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5F6A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6040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9D89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 w15:restartNumberingAfterBreak="0">
    <w:nsid w:val="1BD441F5"/>
    <w:multiLevelType w:val="multilevel"/>
    <w:tmpl w:val="4218E1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EF2FD5"/>
    <w:multiLevelType w:val="hybridMultilevel"/>
    <w:tmpl w:val="3780B654"/>
    <w:lvl w:ilvl="0" w:tplc="604E1CA0">
      <w:start w:val="1"/>
      <w:numFmt w:val="bullet"/>
      <w:lvlText w:val=""/>
      <w:lvlJc w:val="left"/>
      <w:pPr>
        <w:tabs>
          <w:tab w:val="num" w:pos="454"/>
        </w:tabs>
        <w:ind w:left="94" w:firstLine="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BC0A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E04C4"/>
    <w:multiLevelType w:val="hybridMultilevel"/>
    <w:tmpl w:val="1A523B90"/>
    <w:lvl w:ilvl="0" w:tplc="4C0E3DDE">
      <w:start w:val="1"/>
      <w:numFmt w:val="bullet"/>
      <w:lvlText w:val=""/>
      <w:lvlJc w:val="left"/>
      <w:pPr>
        <w:tabs>
          <w:tab w:val="num" w:pos="1031"/>
        </w:tabs>
        <w:ind w:left="1087" w:hanging="54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73572F"/>
    <w:multiLevelType w:val="hybridMultilevel"/>
    <w:tmpl w:val="68DE9A80"/>
    <w:lvl w:ilvl="0" w:tplc="604E1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26221F15"/>
    <w:multiLevelType w:val="hybridMultilevel"/>
    <w:tmpl w:val="3836C43E"/>
    <w:lvl w:ilvl="0" w:tplc="604E1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30E205A1"/>
    <w:multiLevelType w:val="hybridMultilevel"/>
    <w:tmpl w:val="5748D0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8226CE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2466474"/>
    <w:multiLevelType w:val="hybridMultilevel"/>
    <w:tmpl w:val="7116B7AE"/>
    <w:lvl w:ilvl="0" w:tplc="604E1CA0">
      <w:start w:val="1"/>
      <w:numFmt w:val="bullet"/>
      <w:lvlText w:val=""/>
      <w:lvlJc w:val="left"/>
      <w:pPr>
        <w:tabs>
          <w:tab w:val="num" w:pos="454"/>
        </w:tabs>
        <w:ind w:left="94" w:firstLine="0"/>
      </w:pPr>
      <w:rPr>
        <w:rFonts w:ascii="Symbol" w:hAnsi="Symbol" w:hint="default"/>
        <w:sz w:val="24"/>
      </w:rPr>
    </w:lvl>
    <w:lvl w:ilvl="1" w:tplc="36BC3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0"/>
      </w:rPr>
    </w:lvl>
    <w:lvl w:ilvl="2" w:tplc="46047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 w:themeColor="text1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26340C"/>
    <w:multiLevelType w:val="hybridMultilevel"/>
    <w:tmpl w:val="004CCE2C"/>
    <w:lvl w:ilvl="0" w:tplc="4C0E3DDE">
      <w:start w:val="1"/>
      <w:numFmt w:val="bullet"/>
      <w:lvlText w:val=""/>
      <w:lvlJc w:val="left"/>
      <w:pPr>
        <w:tabs>
          <w:tab w:val="num" w:pos="491"/>
        </w:tabs>
        <w:ind w:left="547" w:hanging="54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3B1A037D"/>
    <w:multiLevelType w:val="hybridMultilevel"/>
    <w:tmpl w:val="9F6433A2"/>
    <w:lvl w:ilvl="0" w:tplc="EC0E5E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930EAC"/>
    <w:multiLevelType w:val="hybridMultilevel"/>
    <w:tmpl w:val="319C7AB8"/>
    <w:lvl w:ilvl="0" w:tplc="89644488">
      <w:start w:val="3"/>
      <w:numFmt w:val="upperLetter"/>
      <w:pStyle w:val="Balk4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8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D46A75"/>
    <w:multiLevelType w:val="hybridMultilevel"/>
    <w:tmpl w:val="EED03CBA"/>
    <w:lvl w:ilvl="0" w:tplc="3BFA672C">
      <w:start w:val="1"/>
      <w:numFmt w:val="upperRoman"/>
      <w:pStyle w:val="Balk6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4D58DB"/>
    <w:multiLevelType w:val="hybridMultilevel"/>
    <w:tmpl w:val="135CF6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D426FB"/>
    <w:multiLevelType w:val="hybridMultilevel"/>
    <w:tmpl w:val="00389C3E"/>
    <w:lvl w:ilvl="0" w:tplc="386A9DCA">
      <w:start w:val="1"/>
      <w:numFmt w:val="upperLetter"/>
      <w:lvlText w:val="%1)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571F6B"/>
    <w:multiLevelType w:val="hybridMultilevel"/>
    <w:tmpl w:val="F5CE9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2465F"/>
    <w:multiLevelType w:val="hybridMultilevel"/>
    <w:tmpl w:val="3E78133C"/>
    <w:lvl w:ilvl="0" w:tplc="98AA297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E64CEE"/>
    <w:multiLevelType w:val="hybridMultilevel"/>
    <w:tmpl w:val="17E631D4"/>
    <w:lvl w:ilvl="0" w:tplc="3FB44EDC">
      <w:start w:val="65535"/>
      <w:numFmt w:val="bullet"/>
      <w:lvlText w:val=""/>
      <w:lvlJc w:val="left"/>
      <w:pPr>
        <w:tabs>
          <w:tab w:val="num" w:pos="837"/>
        </w:tabs>
        <w:ind w:left="837" w:firstLine="0"/>
      </w:pPr>
      <w:rPr>
        <w:rFonts w:ascii="Wingdings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5F0E551F"/>
    <w:multiLevelType w:val="hybridMultilevel"/>
    <w:tmpl w:val="A04031C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93897"/>
    <w:multiLevelType w:val="hybridMultilevel"/>
    <w:tmpl w:val="7258368C"/>
    <w:lvl w:ilvl="0" w:tplc="3FB44EDC">
      <w:start w:val="65535"/>
      <w:numFmt w:val="bullet"/>
      <w:lvlText w:val=""/>
      <w:lvlJc w:val="left"/>
      <w:pPr>
        <w:tabs>
          <w:tab w:val="num" w:pos="480"/>
        </w:tabs>
        <w:ind w:left="480" w:firstLine="0"/>
      </w:pPr>
      <w:rPr>
        <w:rFonts w:ascii="Wingdings" w:hAnsi="Wingdings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1952085395">
    <w:abstractNumId w:val="31"/>
  </w:num>
  <w:num w:numId="2" w16cid:durableId="164321158">
    <w:abstractNumId w:val="32"/>
  </w:num>
  <w:num w:numId="3" w16cid:durableId="1298952501">
    <w:abstractNumId w:val="37"/>
  </w:num>
  <w:num w:numId="4" w16cid:durableId="632445327">
    <w:abstractNumId w:val="21"/>
  </w:num>
  <w:num w:numId="5" w16cid:durableId="1823159154">
    <w:abstractNumId w:val="39"/>
  </w:num>
  <w:num w:numId="6" w16cid:durableId="1743991747">
    <w:abstractNumId w:val="1"/>
  </w:num>
  <w:num w:numId="7" w16cid:durableId="645429981">
    <w:abstractNumId w:val="2"/>
  </w:num>
  <w:num w:numId="8" w16cid:durableId="1018241334">
    <w:abstractNumId w:val="3"/>
  </w:num>
  <w:num w:numId="9" w16cid:durableId="739601526">
    <w:abstractNumId w:val="4"/>
  </w:num>
  <w:num w:numId="10" w16cid:durableId="165022773">
    <w:abstractNumId w:val="5"/>
  </w:num>
  <w:num w:numId="11" w16cid:durableId="371418272">
    <w:abstractNumId w:val="7"/>
  </w:num>
  <w:num w:numId="12" w16cid:durableId="1162116115">
    <w:abstractNumId w:val="10"/>
  </w:num>
  <w:num w:numId="13" w16cid:durableId="49774321">
    <w:abstractNumId w:val="24"/>
  </w:num>
  <w:num w:numId="14" w16cid:durableId="977682001">
    <w:abstractNumId w:val="15"/>
  </w:num>
  <w:num w:numId="15" w16cid:durableId="182593257">
    <w:abstractNumId w:val="22"/>
  </w:num>
  <w:num w:numId="16" w16cid:durableId="1067604953">
    <w:abstractNumId w:val="33"/>
  </w:num>
  <w:num w:numId="17" w16cid:durableId="196090804">
    <w:abstractNumId w:val="8"/>
  </w:num>
  <w:num w:numId="18" w16cid:durableId="1883863193">
    <w:abstractNumId w:val="7"/>
  </w:num>
  <w:num w:numId="19" w16cid:durableId="520556589">
    <w:abstractNumId w:val="4"/>
  </w:num>
  <w:num w:numId="20" w16cid:durableId="1816680510">
    <w:abstractNumId w:val="29"/>
  </w:num>
  <w:num w:numId="21" w16cid:durableId="2017878530">
    <w:abstractNumId w:val="6"/>
  </w:num>
  <w:num w:numId="22" w16cid:durableId="911239630">
    <w:abstractNumId w:val="27"/>
  </w:num>
  <w:num w:numId="23" w16cid:durableId="1395350849">
    <w:abstractNumId w:val="36"/>
  </w:num>
  <w:num w:numId="24" w16cid:durableId="1767968457">
    <w:abstractNumId w:val="28"/>
  </w:num>
  <w:num w:numId="25" w16cid:durableId="250117977">
    <w:abstractNumId w:val="14"/>
  </w:num>
  <w:num w:numId="26" w16cid:durableId="1923374790">
    <w:abstractNumId w:val="26"/>
  </w:num>
  <w:num w:numId="27" w16cid:durableId="99108285">
    <w:abstractNumId w:val="11"/>
  </w:num>
  <w:num w:numId="28" w16cid:durableId="1165630462">
    <w:abstractNumId w:val="25"/>
  </w:num>
  <w:num w:numId="29" w16cid:durableId="1621764987">
    <w:abstractNumId w:val="23"/>
  </w:num>
  <w:num w:numId="30" w16cid:durableId="1034304398">
    <w:abstractNumId w:val="13"/>
  </w:num>
  <w:num w:numId="31" w16cid:durableId="1419214035">
    <w:abstractNumId w:val="16"/>
  </w:num>
  <w:num w:numId="32" w16cid:durableId="1630360786">
    <w:abstractNumId w:val="19"/>
  </w:num>
  <w:num w:numId="33" w16cid:durableId="1931960183">
    <w:abstractNumId w:val="0"/>
  </w:num>
  <w:num w:numId="34" w16cid:durableId="1327829497">
    <w:abstractNumId w:val="9"/>
  </w:num>
  <w:num w:numId="35" w16cid:durableId="1164541320">
    <w:abstractNumId w:val="20"/>
  </w:num>
  <w:num w:numId="36" w16cid:durableId="1455834435">
    <w:abstractNumId w:val="30"/>
  </w:num>
  <w:num w:numId="37" w16cid:durableId="86199264">
    <w:abstractNumId w:val="38"/>
  </w:num>
  <w:num w:numId="38" w16cid:durableId="1560550034">
    <w:abstractNumId w:val="17"/>
  </w:num>
  <w:num w:numId="39" w16cid:durableId="1708793985">
    <w:abstractNumId w:val="12"/>
  </w:num>
  <w:num w:numId="40" w16cid:durableId="2144998363">
    <w:abstractNumId w:val="35"/>
  </w:num>
  <w:num w:numId="41" w16cid:durableId="1560479950">
    <w:abstractNumId w:val="18"/>
  </w:num>
  <w:num w:numId="42" w16cid:durableId="1796827830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F1"/>
    <w:rsid w:val="000146C1"/>
    <w:rsid w:val="00015BD4"/>
    <w:rsid w:val="0002734A"/>
    <w:rsid w:val="000310FC"/>
    <w:rsid w:val="00042D87"/>
    <w:rsid w:val="00046689"/>
    <w:rsid w:val="00056034"/>
    <w:rsid w:val="000660DA"/>
    <w:rsid w:val="000663FB"/>
    <w:rsid w:val="00070225"/>
    <w:rsid w:val="00071466"/>
    <w:rsid w:val="00085610"/>
    <w:rsid w:val="000950B2"/>
    <w:rsid w:val="000A74E8"/>
    <w:rsid w:val="000B1112"/>
    <w:rsid w:val="000B4D31"/>
    <w:rsid w:val="000B630A"/>
    <w:rsid w:val="000C0844"/>
    <w:rsid w:val="000C75B6"/>
    <w:rsid w:val="000E0772"/>
    <w:rsid w:val="000F25FF"/>
    <w:rsid w:val="000F2D91"/>
    <w:rsid w:val="0010615D"/>
    <w:rsid w:val="001076A8"/>
    <w:rsid w:val="00111CE8"/>
    <w:rsid w:val="0011460C"/>
    <w:rsid w:val="0011725E"/>
    <w:rsid w:val="00130AB5"/>
    <w:rsid w:val="00130DAA"/>
    <w:rsid w:val="00136F65"/>
    <w:rsid w:val="001554D1"/>
    <w:rsid w:val="001628B9"/>
    <w:rsid w:val="00162E58"/>
    <w:rsid w:val="001630B5"/>
    <w:rsid w:val="00172E71"/>
    <w:rsid w:val="00173AE9"/>
    <w:rsid w:val="00181DAC"/>
    <w:rsid w:val="0018701C"/>
    <w:rsid w:val="00187358"/>
    <w:rsid w:val="00187678"/>
    <w:rsid w:val="001972A3"/>
    <w:rsid w:val="001A14C1"/>
    <w:rsid w:val="001A70D7"/>
    <w:rsid w:val="001A747F"/>
    <w:rsid w:val="001B12FE"/>
    <w:rsid w:val="001B4C69"/>
    <w:rsid w:val="001B5CC1"/>
    <w:rsid w:val="001C3671"/>
    <w:rsid w:val="001C6B76"/>
    <w:rsid w:val="001D08DB"/>
    <w:rsid w:val="001D0A17"/>
    <w:rsid w:val="001E6072"/>
    <w:rsid w:val="001E62A8"/>
    <w:rsid w:val="001E7213"/>
    <w:rsid w:val="001E7C9B"/>
    <w:rsid w:val="002039E5"/>
    <w:rsid w:val="00207E09"/>
    <w:rsid w:val="00210BD9"/>
    <w:rsid w:val="00214DB7"/>
    <w:rsid w:val="00221A33"/>
    <w:rsid w:val="002302AE"/>
    <w:rsid w:val="002305AD"/>
    <w:rsid w:val="00240909"/>
    <w:rsid w:val="00240A49"/>
    <w:rsid w:val="00241D52"/>
    <w:rsid w:val="00244487"/>
    <w:rsid w:val="00246B48"/>
    <w:rsid w:val="00247E93"/>
    <w:rsid w:val="00251FA4"/>
    <w:rsid w:val="00270E0C"/>
    <w:rsid w:val="00270ED2"/>
    <w:rsid w:val="00272AEA"/>
    <w:rsid w:val="00280D68"/>
    <w:rsid w:val="00280F58"/>
    <w:rsid w:val="00281B7F"/>
    <w:rsid w:val="00284F85"/>
    <w:rsid w:val="00285476"/>
    <w:rsid w:val="00287D4A"/>
    <w:rsid w:val="00290805"/>
    <w:rsid w:val="00290FD2"/>
    <w:rsid w:val="002A59AB"/>
    <w:rsid w:val="002C2ADB"/>
    <w:rsid w:val="002C43D8"/>
    <w:rsid w:val="002C4B9B"/>
    <w:rsid w:val="002C604E"/>
    <w:rsid w:val="002D3687"/>
    <w:rsid w:val="002D475E"/>
    <w:rsid w:val="002D583B"/>
    <w:rsid w:val="002E01F4"/>
    <w:rsid w:val="002E400A"/>
    <w:rsid w:val="002F6055"/>
    <w:rsid w:val="002F796B"/>
    <w:rsid w:val="00303793"/>
    <w:rsid w:val="00316D8C"/>
    <w:rsid w:val="00354EF4"/>
    <w:rsid w:val="00360234"/>
    <w:rsid w:val="00361F7E"/>
    <w:rsid w:val="00365171"/>
    <w:rsid w:val="003661E6"/>
    <w:rsid w:val="003668FF"/>
    <w:rsid w:val="003777C8"/>
    <w:rsid w:val="00395ADB"/>
    <w:rsid w:val="00395B70"/>
    <w:rsid w:val="00397AC0"/>
    <w:rsid w:val="00397FF6"/>
    <w:rsid w:val="003A78F2"/>
    <w:rsid w:val="003B2BDF"/>
    <w:rsid w:val="003B56AB"/>
    <w:rsid w:val="003C15DB"/>
    <w:rsid w:val="003D2F54"/>
    <w:rsid w:val="003D493E"/>
    <w:rsid w:val="003D7918"/>
    <w:rsid w:val="003D7C34"/>
    <w:rsid w:val="003E0C3B"/>
    <w:rsid w:val="003F4025"/>
    <w:rsid w:val="004071C6"/>
    <w:rsid w:val="00407621"/>
    <w:rsid w:val="00407CD2"/>
    <w:rsid w:val="004137D3"/>
    <w:rsid w:val="004177A5"/>
    <w:rsid w:val="004328A5"/>
    <w:rsid w:val="0044141A"/>
    <w:rsid w:val="00443B30"/>
    <w:rsid w:val="00451E9A"/>
    <w:rsid w:val="00452871"/>
    <w:rsid w:val="004542E9"/>
    <w:rsid w:val="00461A8E"/>
    <w:rsid w:val="00470C8B"/>
    <w:rsid w:val="00474907"/>
    <w:rsid w:val="004835F0"/>
    <w:rsid w:val="004840BE"/>
    <w:rsid w:val="00484678"/>
    <w:rsid w:val="004A045F"/>
    <w:rsid w:val="004A1235"/>
    <w:rsid w:val="004A76A3"/>
    <w:rsid w:val="004B0DAD"/>
    <w:rsid w:val="004B3CB9"/>
    <w:rsid w:val="004C02BB"/>
    <w:rsid w:val="004D0146"/>
    <w:rsid w:val="004D53F1"/>
    <w:rsid w:val="004D5DE1"/>
    <w:rsid w:val="004D7079"/>
    <w:rsid w:val="004E170D"/>
    <w:rsid w:val="004E3076"/>
    <w:rsid w:val="004F2190"/>
    <w:rsid w:val="004F4E73"/>
    <w:rsid w:val="00502335"/>
    <w:rsid w:val="00503DE5"/>
    <w:rsid w:val="0050465F"/>
    <w:rsid w:val="00513172"/>
    <w:rsid w:val="00514AC8"/>
    <w:rsid w:val="00516142"/>
    <w:rsid w:val="005230D6"/>
    <w:rsid w:val="00533C84"/>
    <w:rsid w:val="00536EC1"/>
    <w:rsid w:val="00544DDB"/>
    <w:rsid w:val="00554236"/>
    <w:rsid w:val="00560863"/>
    <w:rsid w:val="005640C7"/>
    <w:rsid w:val="0056516A"/>
    <w:rsid w:val="00566C6B"/>
    <w:rsid w:val="00575035"/>
    <w:rsid w:val="0058451A"/>
    <w:rsid w:val="00587A1C"/>
    <w:rsid w:val="00592936"/>
    <w:rsid w:val="00593F9C"/>
    <w:rsid w:val="005949A9"/>
    <w:rsid w:val="005A5E2E"/>
    <w:rsid w:val="005A7687"/>
    <w:rsid w:val="005C313E"/>
    <w:rsid w:val="005C37F5"/>
    <w:rsid w:val="005C41CF"/>
    <w:rsid w:val="005C4711"/>
    <w:rsid w:val="005C4DAC"/>
    <w:rsid w:val="005D02DD"/>
    <w:rsid w:val="005D03B5"/>
    <w:rsid w:val="005D38A8"/>
    <w:rsid w:val="005D60F8"/>
    <w:rsid w:val="005D690D"/>
    <w:rsid w:val="005D71C0"/>
    <w:rsid w:val="005E02A0"/>
    <w:rsid w:val="005E5BCF"/>
    <w:rsid w:val="005E6160"/>
    <w:rsid w:val="005F48AB"/>
    <w:rsid w:val="005F5ACE"/>
    <w:rsid w:val="00602825"/>
    <w:rsid w:val="006046BC"/>
    <w:rsid w:val="0060499B"/>
    <w:rsid w:val="00606FDA"/>
    <w:rsid w:val="00612BC7"/>
    <w:rsid w:val="00614B23"/>
    <w:rsid w:val="00617EA6"/>
    <w:rsid w:val="006206FA"/>
    <w:rsid w:val="00622247"/>
    <w:rsid w:val="00633A1F"/>
    <w:rsid w:val="0064709A"/>
    <w:rsid w:val="006501C6"/>
    <w:rsid w:val="00651C3C"/>
    <w:rsid w:val="0067377B"/>
    <w:rsid w:val="0068239B"/>
    <w:rsid w:val="006959C9"/>
    <w:rsid w:val="0069621F"/>
    <w:rsid w:val="006A0B75"/>
    <w:rsid w:val="006A666E"/>
    <w:rsid w:val="006B2BA0"/>
    <w:rsid w:val="006B7C52"/>
    <w:rsid w:val="006C487B"/>
    <w:rsid w:val="006D1F68"/>
    <w:rsid w:val="006D2535"/>
    <w:rsid w:val="006D3FA7"/>
    <w:rsid w:val="006D45C3"/>
    <w:rsid w:val="006E3E56"/>
    <w:rsid w:val="006E7C53"/>
    <w:rsid w:val="006F1D73"/>
    <w:rsid w:val="006F4FAF"/>
    <w:rsid w:val="006F6FB7"/>
    <w:rsid w:val="00700066"/>
    <w:rsid w:val="00702131"/>
    <w:rsid w:val="007116C6"/>
    <w:rsid w:val="007174B2"/>
    <w:rsid w:val="007201C5"/>
    <w:rsid w:val="00725BA0"/>
    <w:rsid w:val="007261CD"/>
    <w:rsid w:val="00730B6A"/>
    <w:rsid w:val="00746DF9"/>
    <w:rsid w:val="00747FEB"/>
    <w:rsid w:val="00750FE7"/>
    <w:rsid w:val="007557A3"/>
    <w:rsid w:val="00762EE9"/>
    <w:rsid w:val="0076452A"/>
    <w:rsid w:val="00766D71"/>
    <w:rsid w:val="007778D6"/>
    <w:rsid w:val="007779DC"/>
    <w:rsid w:val="00784A6D"/>
    <w:rsid w:val="0078546C"/>
    <w:rsid w:val="00786888"/>
    <w:rsid w:val="007877C0"/>
    <w:rsid w:val="007969E8"/>
    <w:rsid w:val="007A0FC0"/>
    <w:rsid w:val="007A2B44"/>
    <w:rsid w:val="007B4D22"/>
    <w:rsid w:val="007B5036"/>
    <w:rsid w:val="007C158C"/>
    <w:rsid w:val="007C23FA"/>
    <w:rsid w:val="007D6696"/>
    <w:rsid w:val="007D6871"/>
    <w:rsid w:val="007E0B05"/>
    <w:rsid w:val="007F1667"/>
    <w:rsid w:val="007F3352"/>
    <w:rsid w:val="007F7F5A"/>
    <w:rsid w:val="00802BF6"/>
    <w:rsid w:val="00813409"/>
    <w:rsid w:val="00817881"/>
    <w:rsid w:val="00821F8A"/>
    <w:rsid w:val="00821FBF"/>
    <w:rsid w:val="008246CB"/>
    <w:rsid w:val="008250F3"/>
    <w:rsid w:val="008338F3"/>
    <w:rsid w:val="0083781A"/>
    <w:rsid w:val="00843E03"/>
    <w:rsid w:val="00845B8F"/>
    <w:rsid w:val="00860B2E"/>
    <w:rsid w:val="0086363B"/>
    <w:rsid w:val="00865B88"/>
    <w:rsid w:val="0086703D"/>
    <w:rsid w:val="008716D7"/>
    <w:rsid w:val="00872475"/>
    <w:rsid w:val="008A1811"/>
    <w:rsid w:val="008C1C81"/>
    <w:rsid w:val="008C289F"/>
    <w:rsid w:val="008C44CD"/>
    <w:rsid w:val="008C5F8C"/>
    <w:rsid w:val="008D6C95"/>
    <w:rsid w:val="008E32B4"/>
    <w:rsid w:val="008E51DA"/>
    <w:rsid w:val="008E636A"/>
    <w:rsid w:val="008E6406"/>
    <w:rsid w:val="008E7A30"/>
    <w:rsid w:val="008F29C8"/>
    <w:rsid w:val="008F62E2"/>
    <w:rsid w:val="008F72FB"/>
    <w:rsid w:val="00911923"/>
    <w:rsid w:val="00911A76"/>
    <w:rsid w:val="0092247E"/>
    <w:rsid w:val="00922C97"/>
    <w:rsid w:val="00935B84"/>
    <w:rsid w:val="00936ABC"/>
    <w:rsid w:val="00952D12"/>
    <w:rsid w:val="00955638"/>
    <w:rsid w:val="009763B8"/>
    <w:rsid w:val="00986E12"/>
    <w:rsid w:val="00993D79"/>
    <w:rsid w:val="009957C7"/>
    <w:rsid w:val="00996935"/>
    <w:rsid w:val="0099710E"/>
    <w:rsid w:val="009A060A"/>
    <w:rsid w:val="009B2B12"/>
    <w:rsid w:val="009B32B0"/>
    <w:rsid w:val="009B638B"/>
    <w:rsid w:val="009C10DC"/>
    <w:rsid w:val="009C4214"/>
    <w:rsid w:val="009D18F4"/>
    <w:rsid w:val="009D5B8C"/>
    <w:rsid w:val="009F0570"/>
    <w:rsid w:val="009F796A"/>
    <w:rsid w:val="00A074F6"/>
    <w:rsid w:val="00A075A7"/>
    <w:rsid w:val="00A14EAB"/>
    <w:rsid w:val="00A16EFC"/>
    <w:rsid w:val="00A32087"/>
    <w:rsid w:val="00A407B5"/>
    <w:rsid w:val="00A40BCA"/>
    <w:rsid w:val="00A4326A"/>
    <w:rsid w:val="00A44BB9"/>
    <w:rsid w:val="00A4753F"/>
    <w:rsid w:val="00A478ED"/>
    <w:rsid w:val="00A51628"/>
    <w:rsid w:val="00A6088E"/>
    <w:rsid w:val="00A61C7A"/>
    <w:rsid w:val="00A674D0"/>
    <w:rsid w:val="00A71B09"/>
    <w:rsid w:val="00A757A9"/>
    <w:rsid w:val="00A96AFC"/>
    <w:rsid w:val="00AA3E0A"/>
    <w:rsid w:val="00AB55C9"/>
    <w:rsid w:val="00AC7A4B"/>
    <w:rsid w:val="00AF233B"/>
    <w:rsid w:val="00AF3CE4"/>
    <w:rsid w:val="00B05688"/>
    <w:rsid w:val="00B06B4E"/>
    <w:rsid w:val="00B22916"/>
    <w:rsid w:val="00B355F3"/>
    <w:rsid w:val="00B36E6A"/>
    <w:rsid w:val="00B51D90"/>
    <w:rsid w:val="00B55FB4"/>
    <w:rsid w:val="00B641FC"/>
    <w:rsid w:val="00B643A1"/>
    <w:rsid w:val="00B8045C"/>
    <w:rsid w:val="00B83F2D"/>
    <w:rsid w:val="00B90367"/>
    <w:rsid w:val="00B90883"/>
    <w:rsid w:val="00B91485"/>
    <w:rsid w:val="00B9281B"/>
    <w:rsid w:val="00B97934"/>
    <w:rsid w:val="00BA7D79"/>
    <w:rsid w:val="00BB12C8"/>
    <w:rsid w:val="00BB768A"/>
    <w:rsid w:val="00BC65EA"/>
    <w:rsid w:val="00BD1DBF"/>
    <w:rsid w:val="00BE1B80"/>
    <w:rsid w:val="00C00C4E"/>
    <w:rsid w:val="00C029B8"/>
    <w:rsid w:val="00C03E9F"/>
    <w:rsid w:val="00C05D59"/>
    <w:rsid w:val="00C131D4"/>
    <w:rsid w:val="00C3206F"/>
    <w:rsid w:val="00C41609"/>
    <w:rsid w:val="00C47328"/>
    <w:rsid w:val="00C50668"/>
    <w:rsid w:val="00C516C9"/>
    <w:rsid w:val="00C671E8"/>
    <w:rsid w:val="00C759E1"/>
    <w:rsid w:val="00C835AC"/>
    <w:rsid w:val="00C84F67"/>
    <w:rsid w:val="00C97D98"/>
    <w:rsid w:val="00CA41B2"/>
    <w:rsid w:val="00CA67D2"/>
    <w:rsid w:val="00CB20C3"/>
    <w:rsid w:val="00CB7E1A"/>
    <w:rsid w:val="00CC73C2"/>
    <w:rsid w:val="00CD58A8"/>
    <w:rsid w:val="00CE2650"/>
    <w:rsid w:val="00CF753B"/>
    <w:rsid w:val="00D11E5F"/>
    <w:rsid w:val="00D1564F"/>
    <w:rsid w:val="00D15B7D"/>
    <w:rsid w:val="00D1774B"/>
    <w:rsid w:val="00D2606D"/>
    <w:rsid w:val="00D33B81"/>
    <w:rsid w:val="00D45332"/>
    <w:rsid w:val="00D51588"/>
    <w:rsid w:val="00D60B18"/>
    <w:rsid w:val="00D66534"/>
    <w:rsid w:val="00D7292F"/>
    <w:rsid w:val="00D86389"/>
    <w:rsid w:val="00D876B5"/>
    <w:rsid w:val="00D92400"/>
    <w:rsid w:val="00DA436F"/>
    <w:rsid w:val="00DA6027"/>
    <w:rsid w:val="00DA7F49"/>
    <w:rsid w:val="00DB031D"/>
    <w:rsid w:val="00DB7D73"/>
    <w:rsid w:val="00DD595D"/>
    <w:rsid w:val="00DD6487"/>
    <w:rsid w:val="00DD64A1"/>
    <w:rsid w:val="00DE19D5"/>
    <w:rsid w:val="00DE5023"/>
    <w:rsid w:val="00DF1903"/>
    <w:rsid w:val="00DF7819"/>
    <w:rsid w:val="00E02D8B"/>
    <w:rsid w:val="00E130DE"/>
    <w:rsid w:val="00E209FE"/>
    <w:rsid w:val="00E223CE"/>
    <w:rsid w:val="00E23FEA"/>
    <w:rsid w:val="00E3167A"/>
    <w:rsid w:val="00E47073"/>
    <w:rsid w:val="00E54830"/>
    <w:rsid w:val="00E55F12"/>
    <w:rsid w:val="00E575F5"/>
    <w:rsid w:val="00E60919"/>
    <w:rsid w:val="00E60C6E"/>
    <w:rsid w:val="00E631CF"/>
    <w:rsid w:val="00E66641"/>
    <w:rsid w:val="00E82D15"/>
    <w:rsid w:val="00E97D11"/>
    <w:rsid w:val="00EA1415"/>
    <w:rsid w:val="00EA4303"/>
    <w:rsid w:val="00EA491C"/>
    <w:rsid w:val="00EA663D"/>
    <w:rsid w:val="00EA7241"/>
    <w:rsid w:val="00EB0B94"/>
    <w:rsid w:val="00EB13FF"/>
    <w:rsid w:val="00EC717E"/>
    <w:rsid w:val="00EC7A9C"/>
    <w:rsid w:val="00ED1D91"/>
    <w:rsid w:val="00ED6D64"/>
    <w:rsid w:val="00EE20F6"/>
    <w:rsid w:val="00EF2ACC"/>
    <w:rsid w:val="00EF2D52"/>
    <w:rsid w:val="00EF6522"/>
    <w:rsid w:val="00F00383"/>
    <w:rsid w:val="00F07968"/>
    <w:rsid w:val="00F20723"/>
    <w:rsid w:val="00F3107D"/>
    <w:rsid w:val="00F37A56"/>
    <w:rsid w:val="00F40CF3"/>
    <w:rsid w:val="00F47DD8"/>
    <w:rsid w:val="00F51B40"/>
    <w:rsid w:val="00F54450"/>
    <w:rsid w:val="00F5691C"/>
    <w:rsid w:val="00F645E0"/>
    <w:rsid w:val="00F64EEA"/>
    <w:rsid w:val="00F75A94"/>
    <w:rsid w:val="00F9168A"/>
    <w:rsid w:val="00F9465E"/>
    <w:rsid w:val="00F95681"/>
    <w:rsid w:val="00F97900"/>
    <w:rsid w:val="00FA6B60"/>
    <w:rsid w:val="00FA759A"/>
    <w:rsid w:val="00FB22F6"/>
    <w:rsid w:val="00FB7453"/>
    <w:rsid w:val="00FC22CF"/>
    <w:rsid w:val="00FC3052"/>
    <w:rsid w:val="00FD05B6"/>
    <w:rsid w:val="00FD6040"/>
    <w:rsid w:val="00FD7BB9"/>
    <w:rsid w:val="00FE1B90"/>
    <w:rsid w:val="00FF5E8D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6DCDC"/>
  <w15:chartTrackingRefBased/>
  <w15:docId w15:val="{FD319669-1270-4F47-AF50-77C6C9BE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89F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000000"/>
      <w:sz w:val="26"/>
      <w:szCs w:val="12"/>
      <w:lang w:val="tr-TR"/>
    </w:rPr>
  </w:style>
  <w:style w:type="paragraph" w:styleId="Balk3">
    <w:name w:val="heading 3"/>
    <w:basedOn w:val="Normal"/>
    <w:next w:val="Normal"/>
    <w:qFormat/>
    <w:pPr>
      <w:keepNext/>
      <w:spacing w:line="312" w:lineRule="auto"/>
      <w:outlineLvl w:val="2"/>
    </w:pPr>
    <w:rPr>
      <w:rFonts w:ascii="Arial" w:hAnsi="Arial" w:cs="Arial"/>
      <w:b/>
      <w:bCs/>
      <w:sz w:val="20"/>
    </w:rPr>
  </w:style>
  <w:style w:type="paragraph" w:styleId="Balk4">
    <w:name w:val="heading 4"/>
    <w:basedOn w:val="Normal"/>
    <w:next w:val="Normal"/>
    <w:qFormat/>
    <w:pPr>
      <w:keepNext/>
      <w:numPr>
        <w:numId w:val="1"/>
      </w:numPr>
      <w:ind w:right="203"/>
      <w:outlineLvl w:val="3"/>
    </w:pPr>
    <w:rPr>
      <w:rFonts w:ascii="Arial" w:hAnsi="Arial" w:cs="Arial"/>
      <w:b/>
      <w:color w:val="000080"/>
      <w:szCs w:val="20"/>
      <w:lang w:val="tr-TR"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keepNext/>
      <w:numPr>
        <w:numId w:val="2"/>
      </w:numPr>
      <w:spacing w:line="312" w:lineRule="auto"/>
      <w:outlineLvl w:val="5"/>
    </w:pPr>
    <w:rPr>
      <w:rFonts w:ascii="Arial" w:hAnsi="Arial" w:cs="Arial"/>
      <w:b/>
      <w:bCs/>
      <w:sz w:val="20"/>
      <w:lang w:val="tr-TR"/>
    </w:rPr>
  </w:style>
  <w:style w:type="paragraph" w:styleId="Balk7">
    <w:name w:val="heading 7"/>
    <w:basedOn w:val="Normal"/>
    <w:next w:val="Normal"/>
    <w:link w:val="Balk7Char"/>
    <w:qFormat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keepNext/>
      <w:ind w:right="202"/>
      <w:jc w:val="both"/>
      <w:outlineLvl w:val="7"/>
    </w:pPr>
    <w:rPr>
      <w:rFonts w:ascii="Arial" w:hAnsi="Arial" w:cs="Arial"/>
      <w:b/>
      <w:color w:val="CC000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 w:cs="Arial"/>
      <w:color w:val="40458C"/>
      <w:szCs w:val="12"/>
      <w:lang w:val="tr-TR"/>
    </w:rPr>
  </w:style>
  <w:style w:type="paragraph" w:styleId="GvdeMetni2">
    <w:name w:val="Body Text 2"/>
    <w:basedOn w:val="Normal"/>
    <w:link w:val="GvdeMetni2Char"/>
    <w:rPr>
      <w:color w:val="000000"/>
      <w:sz w:val="26"/>
      <w:szCs w:val="12"/>
      <w:lang w:val="tr-TR"/>
    </w:rPr>
  </w:style>
  <w:style w:type="paragraph" w:styleId="GvdeMetni3">
    <w:name w:val="Body Text 3"/>
    <w:basedOn w:val="Normal"/>
    <w:pPr>
      <w:ind w:right="563"/>
    </w:p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pPr>
      <w:ind w:left="-360" w:right="-468"/>
    </w:pPr>
    <w:rPr>
      <w:color w:val="000000"/>
      <w:sz w:val="20"/>
      <w:szCs w:val="12"/>
      <w:lang w:val="tr-TR"/>
    </w:rPr>
  </w:style>
  <w:style w:type="paragraph" w:styleId="GvdeMetniGirintisi">
    <w:name w:val="Body Text Ind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GvdeMetniGirintisi2">
    <w:name w:val="Body Text Indent 2"/>
    <w:basedOn w:val="Normal"/>
    <w:pPr>
      <w:tabs>
        <w:tab w:val="num" w:pos="540"/>
      </w:tabs>
      <w:ind w:left="540"/>
    </w:pPr>
    <w:rPr>
      <w:rFonts w:ascii="Arial" w:hAnsi="Arial" w:cs="Arial"/>
    </w:r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Kpr">
    <w:name w:val="Hyperlink"/>
    <w:rPr>
      <w:color w:val="0000FF"/>
      <w:u w:val="single"/>
    </w:rPr>
  </w:style>
  <w:style w:type="paragraph" w:styleId="BelgeBalantlar">
    <w:name w:val="Document Map"/>
    <w:basedOn w:val="Normal"/>
    <w:semiHidden/>
    <w:rsid w:val="0086703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ubtext">
    <w:name w:val="subtext"/>
    <w:basedOn w:val="Normal"/>
    <w:rsid w:val="005C313E"/>
    <w:pPr>
      <w:spacing w:before="100" w:beforeAutospacing="1" w:after="100" w:afterAutospacing="1" w:line="480" w:lineRule="atLeast"/>
      <w:ind w:left="300"/>
    </w:pPr>
    <w:rPr>
      <w:rFonts w:ascii="Verdana" w:eastAsia="Arial Unicode MS" w:hAnsi="Verdana" w:cs="Arial Unicode MS"/>
      <w:color w:val="666666"/>
    </w:rPr>
  </w:style>
  <w:style w:type="paragraph" w:styleId="DipnotMetni">
    <w:name w:val="footnote text"/>
    <w:basedOn w:val="Normal"/>
    <w:link w:val="DipnotMetniChar"/>
    <w:rsid w:val="005C313E"/>
    <w:rPr>
      <w:sz w:val="20"/>
      <w:szCs w:val="20"/>
      <w:lang w:val="tr-TR" w:eastAsia="tr-TR"/>
    </w:rPr>
  </w:style>
  <w:style w:type="paragraph" w:customStyle="1" w:styleId="Tabloerii">
    <w:name w:val="Tablo İçeriği"/>
    <w:basedOn w:val="Normal"/>
    <w:rsid w:val="000660DA"/>
    <w:pPr>
      <w:suppressLineNumbers/>
      <w:suppressAutoHyphens/>
    </w:pPr>
    <w:rPr>
      <w:rFonts w:ascii="Calibri" w:eastAsia="Calibri" w:hAnsi="Calibri" w:cs="Calibri"/>
      <w:sz w:val="22"/>
      <w:szCs w:val="22"/>
      <w:lang w:val="tr-TR" w:eastAsia="ar-SA"/>
    </w:rPr>
  </w:style>
  <w:style w:type="paragraph" w:styleId="ListeParagraf">
    <w:name w:val="List Paragraph"/>
    <w:basedOn w:val="Normal"/>
    <w:uiPriority w:val="34"/>
    <w:qFormat/>
    <w:rsid w:val="000660DA"/>
    <w:pPr>
      <w:suppressAutoHyphens/>
      <w:ind w:left="708"/>
    </w:pPr>
    <w:rPr>
      <w:rFonts w:ascii="Calibri" w:eastAsia="Calibri" w:hAnsi="Calibri" w:cs="Calibri"/>
      <w:sz w:val="22"/>
      <w:szCs w:val="22"/>
      <w:lang w:val="tr-TR" w:eastAsia="ar-SA"/>
    </w:rPr>
  </w:style>
  <w:style w:type="paragraph" w:styleId="Dizin1">
    <w:name w:val="index 1"/>
    <w:basedOn w:val="Normal"/>
    <w:next w:val="Normal"/>
    <w:autoRedefine/>
    <w:rsid w:val="000660DA"/>
    <w:pPr>
      <w:suppressAutoHyphens/>
      <w:ind w:left="220" w:hanging="220"/>
    </w:pPr>
    <w:rPr>
      <w:rFonts w:ascii="Calibri" w:eastAsia="Calibri" w:hAnsi="Calibri" w:cs="Calibri"/>
      <w:sz w:val="22"/>
      <w:szCs w:val="22"/>
      <w:lang w:val="tr-TR" w:eastAsia="ar-SA"/>
    </w:rPr>
  </w:style>
  <w:style w:type="paragraph" w:styleId="DizinBal">
    <w:name w:val="index heading"/>
    <w:basedOn w:val="Normal"/>
    <w:next w:val="Dizin1"/>
    <w:rsid w:val="000660DA"/>
    <w:pPr>
      <w:suppressAutoHyphens/>
    </w:pPr>
    <w:rPr>
      <w:rFonts w:ascii="Calibri" w:eastAsia="Calibri" w:hAnsi="Calibri" w:cs="Calibri"/>
      <w:sz w:val="22"/>
      <w:szCs w:val="22"/>
      <w:lang w:val="tr-TR" w:eastAsia="ar-SA"/>
    </w:rPr>
  </w:style>
  <w:style w:type="character" w:customStyle="1" w:styleId="GvdeMetniChar">
    <w:name w:val="Gövde Metni Char"/>
    <w:link w:val="GvdeMetni"/>
    <w:rsid w:val="004A045F"/>
    <w:rPr>
      <w:rFonts w:ascii="Arial" w:hAnsi="Arial" w:cs="Arial"/>
      <w:color w:val="40458C"/>
      <w:sz w:val="24"/>
      <w:szCs w:val="12"/>
      <w:lang w:eastAsia="en-US"/>
    </w:rPr>
  </w:style>
  <w:style w:type="character" w:customStyle="1" w:styleId="Balk7Char">
    <w:name w:val="Başlık 7 Char"/>
    <w:link w:val="Balk7"/>
    <w:rsid w:val="004A045F"/>
    <w:rPr>
      <w:sz w:val="24"/>
      <w:szCs w:val="24"/>
      <w:lang w:val="en-US" w:eastAsia="en-US"/>
    </w:rPr>
  </w:style>
  <w:style w:type="paragraph" w:customStyle="1" w:styleId="site">
    <w:name w:val="site"/>
    <w:basedOn w:val="Normal"/>
    <w:rsid w:val="005D38A8"/>
    <w:pPr>
      <w:spacing w:before="100" w:beforeAutospacing="1" w:after="100" w:afterAutospacing="1"/>
    </w:pPr>
    <w:rPr>
      <w:rFonts w:ascii="Tahoma" w:eastAsia="MS Mincho" w:hAnsi="Tahoma" w:cs="Tahoma"/>
      <w:sz w:val="18"/>
      <w:szCs w:val="18"/>
      <w:lang w:eastAsia="ja-JP"/>
    </w:rPr>
  </w:style>
  <w:style w:type="paragraph" w:customStyle="1" w:styleId="tabloerii0">
    <w:name w:val="tabloerii"/>
    <w:basedOn w:val="Normal"/>
    <w:rsid w:val="006F4FAF"/>
    <w:pPr>
      <w:spacing w:before="100" w:beforeAutospacing="1" w:after="100" w:afterAutospacing="1"/>
    </w:pPr>
    <w:rPr>
      <w:lang w:val="tr-TR" w:eastAsia="tr-TR"/>
    </w:rPr>
  </w:style>
  <w:style w:type="table" w:styleId="TabloKlavuzu">
    <w:name w:val="Table Grid"/>
    <w:basedOn w:val="NormalTablo"/>
    <w:rsid w:val="009F05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76452A"/>
    <w:rPr>
      <w:sz w:val="24"/>
      <w:szCs w:val="24"/>
      <w:lang w:val="en-US" w:eastAsia="en-US"/>
    </w:rPr>
  </w:style>
  <w:style w:type="character" w:styleId="Gl">
    <w:name w:val="Strong"/>
    <w:uiPriority w:val="22"/>
    <w:qFormat/>
    <w:rsid w:val="000A74E8"/>
    <w:rPr>
      <w:b/>
      <w:bCs/>
    </w:rPr>
  </w:style>
  <w:style w:type="character" w:styleId="zlenenKpr">
    <w:name w:val="FollowedHyperlink"/>
    <w:basedOn w:val="VarsaylanParagrafYazTipi"/>
    <w:rsid w:val="00592936"/>
    <w:rPr>
      <w:color w:val="954F72" w:themeColor="followedHyperlink"/>
      <w:u w:val="single"/>
    </w:rPr>
  </w:style>
  <w:style w:type="character" w:customStyle="1" w:styleId="DipnotMetniChar">
    <w:name w:val="Dipnot Metni Char"/>
    <w:basedOn w:val="VarsaylanParagrafYazTipi"/>
    <w:link w:val="DipnotMetni"/>
    <w:rsid w:val="006D3FA7"/>
  </w:style>
  <w:style w:type="paragraph" w:customStyle="1" w:styleId="Default">
    <w:name w:val="Default"/>
    <w:rsid w:val="00EB13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1B12FE"/>
    <w:rPr>
      <w:color w:val="000000"/>
      <w:sz w:val="26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A1C6-C391-45E0-8C6C-078B47EA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EĞİTİM</vt:lpstr>
      <vt:lpstr>EĞİTİM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</dc:title>
  <dc:subject/>
  <dc:creator>Arif Gökhan RAKICI</dc:creator>
  <cp:keywords/>
  <cp:lastModifiedBy>Adana Sanayi Odası</cp:lastModifiedBy>
  <cp:revision>2</cp:revision>
  <cp:lastPrinted>2025-03-13T08:49:00Z</cp:lastPrinted>
  <dcterms:created xsi:type="dcterms:W3CDTF">2025-03-18T11:10:00Z</dcterms:created>
  <dcterms:modified xsi:type="dcterms:W3CDTF">2025-03-18T11:10:00Z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1831646702</vt:i4>
  </property>
  <property fmtid="{D5CDD505-2E9C-101B-9397-08002B2CF9AE}" pid="3" name="_EmailSubject">
    <vt:lpwstr>Migros için Eğitim İçerikleri - ABC Danışmanlık</vt:lpwstr>
  </property>
  <property fmtid="{D5CDD505-2E9C-101B-9397-08002B2CF9AE}" pid="4" name="_AuthorEmail">
    <vt:lpwstr>yekta.ozozer@abcdanismanlik.com</vt:lpwstr>
  </property>
  <property fmtid="{D5CDD505-2E9C-101B-9397-08002B2CF9AE}" pid="5" name="_AuthorEmailDisplayName">
    <vt:lpwstr>Yekta Ozozer</vt:lpwstr>
  </property>
  <property fmtid="{D5CDD505-2E9C-101B-9397-08002B2CF9AE}" pid="6" name="_ReviewingToolsShownOnce">
    <vt:lpwstr/>
  </property>
</Properties>
</file>