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878F" w14:textId="10D6B221" w:rsidR="00DC5430" w:rsidRPr="00FB59B8" w:rsidRDefault="000E0709" w:rsidP="00FB59B8">
      <w:pPr>
        <w:pStyle w:val="Balk2"/>
        <w:jc w:val="center"/>
        <w:rPr>
          <w:rFonts w:asciiTheme="majorBidi" w:eastAsiaTheme="minorHAnsi" w:hAnsiTheme="majorBidi"/>
          <w:b/>
          <w:bCs/>
          <w:color w:val="auto"/>
          <w:sz w:val="32"/>
          <w:szCs w:val="32"/>
        </w:rPr>
      </w:pPr>
      <w:r w:rsidRPr="00FB59B8">
        <w:rPr>
          <w:rFonts w:asciiTheme="majorBidi" w:eastAsiaTheme="minorHAnsi" w:hAnsiTheme="majorBidi"/>
          <w:b/>
          <w:bCs/>
          <w:color w:val="auto"/>
          <w:sz w:val="32"/>
          <w:szCs w:val="32"/>
        </w:rPr>
        <w:t>H</w:t>
      </w:r>
      <w:r w:rsidR="00B3670E" w:rsidRPr="00FB59B8">
        <w:rPr>
          <w:rFonts w:asciiTheme="majorBidi" w:eastAsiaTheme="minorHAnsi" w:hAnsiTheme="majorBidi"/>
          <w:b/>
          <w:bCs/>
          <w:color w:val="auto"/>
          <w:sz w:val="32"/>
          <w:szCs w:val="32"/>
        </w:rPr>
        <w:t>ELAL AKREDİTASYON KURUMU</w:t>
      </w:r>
      <w:r w:rsidRPr="00FB59B8">
        <w:rPr>
          <w:rFonts w:asciiTheme="majorBidi" w:eastAsiaTheme="minorHAnsi" w:hAnsiTheme="majorBidi"/>
          <w:b/>
          <w:bCs/>
          <w:color w:val="auto"/>
          <w:sz w:val="32"/>
          <w:szCs w:val="32"/>
        </w:rPr>
        <w:t xml:space="preserve"> </w:t>
      </w:r>
      <w:r w:rsidR="00EE1E5F" w:rsidRPr="00FB59B8">
        <w:rPr>
          <w:rFonts w:asciiTheme="majorBidi" w:eastAsiaTheme="minorHAnsi" w:hAnsiTheme="majorBidi"/>
          <w:b/>
          <w:bCs/>
          <w:color w:val="auto"/>
          <w:sz w:val="32"/>
          <w:szCs w:val="32"/>
        </w:rPr>
        <w:t>(HAK)</w:t>
      </w:r>
    </w:p>
    <w:p w14:paraId="18A9D081" w14:textId="52040420" w:rsidR="00DC5430" w:rsidRPr="00EE1E5F" w:rsidRDefault="00DC5430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proofErr w:type="gramStart"/>
      <w:r w:rsidRPr="00EE1E5F">
        <w:rPr>
          <w:rFonts w:asciiTheme="majorBidi" w:hAnsiTheme="majorBidi" w:cstheme="majorBidi"/>
          <w:b/>
          <w:bCs/>
          <w:i/>
          <w:iCs/>
          <w:sz w:val="32"/>
          <w:szCs w:val="32"/>
        </w:rPr>
        <w:t>ve</w:t>
      </w:r>
      <w:proofErr w:type="gramEnd"/>
      <w:r w:rsidR="000E0709" w:rsidRPr="00EE1E5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14:paraId="19D251BF" w14:textId="693F81F5" w:rsidR="00DC5430" w:rsidRDefault="000E0709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C5430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B3670E" w:rsidRPr="00DC5430">
        <w:rPr>
          <w:rFonts w:asciiTheme="majorBidi" w:hAnsiTheme="majorBidi" w:cstheme="majorBidi"/>
          <w:b/>
          <w:bCs/>
          <w:sz w:val="32"/>
          <w:szCs w:val="32"/>
        </w:rPr>
        <w:t xml:space="preserve">ÜRKİYE ODALAR VE BORSALAR BİRLİĞİ </w:t>
      </w:r>
      <w:r w:rsidR="00EE1E5F">
        <w:rPr>
          <w:rFonts w:asciiTheme="majorBidi" w:hAnsiTheme="majorBidi" w:cstheme="majorBidi"/>
          <w:b/>
          <w:bCs/>
          <w:sz w:val="32"/>
          <w:szCs w:val="32"/>
        </w:rPr>
        <w:t>(TOBB)</w:t>
      </w:r>
    </w:p>
    <w:p w14:paraId="7B459578" w14:textId="7BFCEC1A" w:rsidR="000E0709" w:rsidRPr="00EE1E5F" w:rsidRDefault="006642E5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E1E5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İş Birliğinde </w:t>
      </w:r>
    </w:p>
    <w:p w14:paraId="242FC380" w14:textId="70B88CA4" w:rsidR="00DC5430" w:rsidRDefault="00DC5430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AC9A32D" w14:textId="25A1E1FE" w:rsidR="009B3776" w:rsidRPr="00DC5430" w:rsidRDefault="00E97EF4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C5430">
        <w:rPr>
          <w:rFonts w:asciiTheme="majorBidi" w:hAnsiTheme="majorBidi" w:cstheme="majorBidi"/>
          <w:b/>
          <w:bCs/>
          <w:sz w:val="32"/>
          <w:szCs w:val="32"/>
        </w:rPr>
        <w:t>BİLGİLENDİRME SEMİNERİ</w:t>
      </w:r>
    </w:p>
    <w:p w14:paraId="57C1B064" w14:textId="3C98D84D" w:rsidR="00B3670E" w:rsidRDefault="00B3670E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EAED1FF" w14:textId="6949A44E" w:rsidR="00B3670E" w:rsidRPr="00DC5430" w:rsidRDefault="00B3670E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DC5430">
        <w:rPr>
          <w:rFonts w:asciiTheme="majorBidi" w:hAnsiTheme="majorBidi" w:cstheme="majorBidi"/>
          <w:b/>
          <w:bCs/>
          <w:i/>
          <w:iCs/>
          <w:sz w:val="32"/>
          <w:szCs w:val="32"/>
        </w:rPr>
        <w:t>“</w:t>
      </w:r>
      <w:r w:rsidR="00857E2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Ticarette </w:t>
      </w:r>
      <w:r w:rsidRPr="00DC5430">
        <w:rPr>
          <w:rFonts w:asciiTheme="majorBidi" w:hAnsiTheme="majorBidi" w:cstheme="majorBidi"/>
          <w:b/>
          <w:bCs/>
          <w:i/>
          <w:iCs/>
          <w:sz w:val="32"/>
          <w:szCs w:val="32"/>
        </w:rPr>
        <w:t>Helal Belgelendirmenin Önemi ve Güncel Gelişmeler”</w:t>
      </w:r>
    </w:p>
    <w:p w14:paraId="52AC47F9" w14:textId="77777777" w:rsidR="00085129" w:rsidRDefault="00085129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2CAF0E7" w14:textId="4FA0460D" w:rsidR="00B3670E" w:rsidRPr="00B3670E" w:rsidRDefault="00B3670E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3670E">
        <w:rPr>
          <w:rFonts w:asciiTheme="majorBidi" w:hAnsiTheme="majorBidi" w:cstheme="majorBidi"/>
          <w:b/>
          <w:bCs/>
          <w:sz w:val="28"/>
          <w:szCs w:val="28"/>
        </w:rPr>
        <w:t xml:space="preserve">Konuşmacı: </w:t>
      </w:r>
    </w:p>
    <w:p w14:paraId="70AE3D4C" w14:textId="645EC57B" w:rsidR="00B3670E" w:rsidRPr="003F3E2B" w:rsidRDefault="00B3670E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3E2B">
        <w:rPr>
          <w:rFonts w:asciiTheme="majorBidi" w:hAnsiTheme="majorBidi" w:cstheme="majorBidi"/>
          <w:b/>
          <w:bCs/>
          <w:sz w:val="32"/>
          <w:szCs w:val="32"/>
        </w:rPr>
        <w:t>Sn. Zafer SOYLU</w:t>
      </w:r>
    </w:p>
    <w:p w14:paraId="7F8DDD33" w14:textId="5E889300" w:rsidR="00B3670E" w:rsidRPr="00B3670E" w:rsidRDefault="00B3670E" w:rsidP="00085129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3670E">
        <w:rPr>
          <w:rFonts w:asciiTheme="majorBidi" w:hAnsiTheme="majorBidi" w:cstheme="majorBidi"/>
          <w:b/>
          <w:bCs/>
          <w:sz w:val="28"/>
          <w:szCs w:val="28"/>
        </w:rPr>
        <w:t>Helal Akreditasyon Kurumu Yönetim Kurulu Başkanı</w:t>
      </w:r>
    </w:p>
    <w:p w14:paraId="1BFEB0B1" w14:textId="77777777" w:rsidR="00085129" w:rsidRDefault="00085129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8CEAA9F" w14:textId="77777777" w:rsidR="00E45B42" w:rsidRDefault="00E45B42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D3B4A39" w14:textId="53CB4C6A" w:rsidR="00B3670E" w:rsidRPr="003E7CAA" w:rsidRDefault="00E46820" w:rsidP="003F3E2B">
      <w:pPr>
        <w:spacing w:before="120" w:after="24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ADANA</w:t>
      </w:r>
    </w:p>
    <w:p w14:paraId="39827509" w14:textId="44EC6012" w:rsidR="00B3670E" w:rsidRPr="00DC5430" w:rsidRDefault="005858AB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858AB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464FD7" wp14:editId="364D0B02">
                <wp:simplePos x="0" y="0"/>
                <wp:positionH relativeFrom="column">
                  <wp:posOffset>321310</wp:posOffset>
                </wp:positionH>
                <wp:positionV relativeFrom="paragraph">
                  <wp:posOffset>41275</wp:posOffset>
                </wp:positionV>
                <wp:extent cx="1676400" cy="11620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A0FC" w14:textId="485A7CAD" w:rsidR="005858AB" w:rsidRDefault="00E468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DD130" wp14:editId="1442B8E9">
                                  <wp:extent cx="1479550" cy="857250"/>
                                  <wp:effectExtent l="0" t="0" r="6350" b="0"/>
                                  <wp:docPr id="4" name="Resim 3" descr="Adana Sanayi Odas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dana Sanayi Odas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34" cy="861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64FD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5.3pt;margin-top:3.25pt;width:132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">
                <v:textbox>
                  <w:txbxContent>
                    <w:p w14:paraId="69F3A0FC" w14:textId="485A7CAD" w:rsidR="005858AB" w:rsidRDefault="00E46820">
                      <w:r>
                        <w:rPr>
                          <w:noProof/>
                        </w:rPr>
                        <w:drawing>
                          <wp:inline distT="0" distB="0" distL="0" distR="0" wp14:anchorId="526DD130" wp14:editId="1442B8E9">
                            <wp:extent cx="1479550" cy="857250"/>
                            <wp:effectExtent l="0" t="0" r="6350" b="0"/>
                            <wp:docPr id="4" name="Resim 3" descr="Adana Sanayi Odas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dana Sanayi Odas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34" cy="861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3670E" w:rsidRPr="00935D7F">
        <w:rPr>
          <w:rFonts w:asciiTheme="majorBidi" w:hAnsiTheme="majorBidi" w:cstheme="majorBidi"/>
          <w:b/>
          <w:bCs/>
          <w:sz w:val="28"/>
          <w:szCs w:val="28"/>
        </w:rPr>
        <w:t>Tarih</w:t>
      </w:r>
      <w:r w:rsidR="00A168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670E" w:rsidRPr="00935D7F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="00B3670E" w:rsidRPr="00B3670E">
        <w:rPr>
          <w:rFonts w:asciiTheme="majorBidi" w:hAnsiTheme="majorBidi" w:cstheme="majorBidi"/>
          <w:sz w:val="28"/>
          <w:szCs w:val="28"/>
        </w:rPr>
        <w:t xml:space="preserve"> </w:t>
      </w:r>
      <w:r w:rsidR="0039516A" w:rsidRPr="0039516A">
        <w:rPr>
          <w:rFonts w:asciiTheme="majorBidi" w:hAnsiTheme="majorBidi" w:cstheme="majorBidi"/>
          <w:b/>
          <w:bCs/>
          <w:color w:val="FF0000"/>
          <w:sz w:val="28"/>
          <w:szCs w:val="28"/>
        </w:rPr>
        <w:t>10</w:t>
      </w:r>
      <w:r w:rsidR="00E4682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Ocak 2024</w:t>
      </w:r>
      <w:r w:rsidR="00175AB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Çarşamba</w:t>
      </w:r>
    </w:p>
    <w:p w14:paraId="7F492CBD" w14:textId="332EB6D0" w:rsidR="00B3670E" w:rsidRPr="00B3670E" w:rsidRDefault="00B3670E" w:rsidP="00085129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D7F">
        <w:rPr>
          <w:rFonts w:asciiTheme="majorBidi" w:hAnsiTheme="majorBidi" w:cstheme="majorBidi"/>
          <w:b/>
          <w:bCs/>
          <w:sz w:val="28"/>
          <w:szCs w:val="28"/>
        </w:rPr>
        <w:t>Saat</w:t>
      </w:r>
      <w:r w:rsidR="00A168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A1683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935D7F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Pr="00B3670E">
        <w:rPr>
          <w:rFonts w:asciiTheme="majorBidi" w:hAnsiTheme="majorBidi" w:cstheme="majorBidi"/>
          <w:sz w:val="28"/>
          <w:szCs w:val="28"/>
        </w:rPr>
        <w:t xml:space="preserve"> </w:t>
      </w:r>
      <w:r w:rsidRPr="00DC5430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="007961DE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 w:rsidRPr="00DC5430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  <w:r w:rsidR="0091371F"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  <w:r w:rsidRPr="00DC5430">
        <w:rPr>
          <w:rFonts w:asciiTheme="majorBidi" w:hAnsiTheme="majorBidi" w:cstheme="majorBidi"/>
          <w:b/>
          <w:bCs/>
          <w:color w:val="FF0000"/>
          <w:sz w:val="28"/>
          <w:szCs w:val="28"/>
        </w:rPr>
        <w:t>0</w:t>
      </w:r>
    </w:p>
    <w:p w14:paraId="6E7F6D49" w14:textId="5C625D5F" w:rsidR="005858AB" w:rsidRPr="005858AB" w:rsidRDefault="00B3670E" w:rsidP="005858AB">
      <w:pPr>
        <w:spacing w:before="120" w:after="120" w:line="240" w:lineRule="auto"/>
        <w:ind w:right="142"/>
        <w:rPr>
          <w:rFonts w:asciiTheme="majorBidi" w:hAnsiTheme="majorBidi" w:cstheme="majorBidi"/>
          <w:sz w:val="28"/>
          <w:szCs w:val="28"/>
        </w:rPr>
      </w:pPr>
      <w:r w:rsidRPr="00935D7F">
        <w:rPr>
          <w:rFonts w:asciiTheme="majorBidi" w:hAnsiTheme="majorBidi" w:cstheme="majorBidi"/>
          <w:b/>
          <w:bCs/>
          <w:sz w:val="28"/>
          <w:szCs w:val="28"/>
        </w:rPr>
        <w:t>Yer</w:t>
      </w:r>
      <w:r w:rsidR="00A1683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gramStart"/>
      <w:r w:rsidR="00A1683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935D7F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Pr="00B3670E">
        <w:rPr>
          <w:rFonts w:asciiTheme="majorBidi" w:hAnsiTheme="majorBidi" w:cstheme="majorBidi"/>
          <w:sz w:val="28"/>
          <w:szCs w:val="28"/>
        </w:rPr>
        <w:t xml:space="preserve"> </w:t>
      </w:r>
      <w:r w:rsidR="00E46820">
        <w:rPr>
          <w:rFonts w:asciiTheme="majorBidi" w:hAnsiTheme="majorBidi" w:cstheme="majorBidi"/>
          <w:b/>
          <w:bCs/>
          <w:color w:val="FF0000"/>
          <w:sz w:val="28"/>
          <w:szCs w:val="28"/>
        </w:rPr>
        <w:t>Adana</w:t>
      </w:r>
      <w:r w:rsidR="00A657F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Sanayi Odası </w:t>
      </w:r>
    </w:p>
    <w:p w14:paraId="65AF9816" w14:textId="1FDCAACB" w:rsidR="00B3670E" w:rsidRDefault="00E479DC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79DC">
        <w:rPr>
          <w:rFonts w:asciiTheme="majorBidi" w:hAnsiTheme="majorBidi" w:cstheme="majorBidi"/>
          <w:sz w:val="28"/>
          <w:szCs w:val="28"/>
        </w:rPr>
        <w:t>Turhan Cemal Beriker Bulvarı No: 134 01130 Seyhan/ADANA</w:t>
      </w:r>
    </w:p>
    <w:p w14:paraId="636E9589" w14:textId="77777777" w:rsidR="00085129" w:rsidRPr="00493FCC" w:rsidRDefault="00085129" w:rsidP="00085129">
      <w:pPr>
        <w:spacing w:before="120" w:after="120" w:line="240" w:lineRule="auto"/>
        <w:ind w:firstLine="4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3FCC">
        <w:rPr>
          <w:rFonts w:asciiTheme="majorBidi" w:hAnsiTheme="majorBidi" w:cstheme="majorBidi"/>
          <w:b/>
          <w:bCs/>
          <w:sz w:val="28"/>
          <w:szCs w:val="28"/>
        </w:rPr>
        <w:t>Seminer Konuları</w:t>
      </w:r>
    </w:p>
    <w:p w14:paraId="246B9C50" w14:textId="06247C1F" w:rsidR="00085129" w:rsidRPr="00493FCC" w:rsidRDefault="00DC5430" w:rsidP="00085129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493FCC">
        <w:rPr>
          <w:rFonts w:asciiTheme="majorBidi" w:hAnsiTheme="majorBidi" w:cstheme="majorBidi"/>
          <w:sz w:val="28"/>
          <w:szCs w:val="28"/>
        </w:rPr>
        <w:t>Helal belgelendirmede akreditasyon zorunluluğu düzenlemesi</w:t>
      </w:r>
    </w:p>
    <w:p w14:paraId="4F585FFC" w14:textId="6C45E611" w:rsidR="00085129" w:rsidRPr="00493FCC" w:rsidRDefault="00DC5430" w:rsidP="00085129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493FCC">
        <w:rPr>
          <w:rFonts w:asciiTheme="majorBidi" w:hAnsiTheme="majorBidi" w:cstheme="majorBidi"/>
          <w:sz w:val="28"/>
          <w:szCs w:val="28"/>
        </w:rPr>
        <w:t>Helal belgeli ticarette uluslararası gelişmeler</w:t>
      </w:r>
    </w:p>
    <w:p w14:paraId="4F342293" w14:textId="761A5CB5" w:rsidR="00085129" w:rsidRPr="00493FCC" w:rsidRDefault="00DC5430" w:rsidP="00085129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493FCC">
        <w:rPr>
          <w:rFonts w:asciiTheme="majorBidi" w:hAnsiTheme="majorBidi" w:cstheme="majorBidi"/>
          <w:sz w:val="28"/>
          <w:szCs w:val="28"/>
        </w:rPr>
        <w:t xml:space="preserve">Helal </w:t>
      </w:r>
      <w:r w:rsidR="00497ACA" w:rsidRPr="00493FCC">
        <w:rPr>
          <w:rFonts w:asciiTheme="majorBidi" w:hAnsiTheme="majorBidi" w:cstheme="majorBidi"/>
          <w:sz w:val="28"/>
          <w:szCs w:val="28"/>
        </w:rPr>
        <w:t>A</w:t>
      </w:r>
      <w:r w:rsidRPr="00493FCC">
        <w:rPr>
          <w:rFonts w:asciiTheme="majorBidi" w:hAnsiTheme="majorBidi" w:cstheme="majorBidi"/>
          <w:sz w:val="28"/>
          <w:szCs w:val="28"/>
        </w:rPr>
        <w:t xml:space="preserve">kreditasyon </w:t>
      </w:r>
      <w:r w:rsidR="00497ACA" w:rsidRPr="00493FCC">
        <w:rPr>
          <w:rFonts w:asciiTheme="majorBidi" w:hAnsiTheme="majorBidi" w:cstheme="majorBidi"/>
          <w:sz w:val="28"/>
          <w:szCs w:val="28"/>
        </w:rPr>
        <w:t>K</w:t>
      </w:r>
      <w:r w:rsidRPr="00493FCC">
        <w:rPr>
          <w:rFonts w:asciiTheme="majorBidi" w:hAnsiTheme="majorBidi" w:cstheme="majorBidi"/>
          <w:sz w:val="28"/>
          <w:szCs w:val="28"/>
        </w:rPr>
        <w:t>urumu faaliyetleri</w:t>
      </w:r>
    </w:p>
    <w:p w14:paraId="1F9D13E3" w14:textId="5E44880E" w:rsidR="00085129" w:rsidRPr="00493FCC" w:rsidRDefault="00DC5430" w:rsidP="00085129">
      <w:pPr>
        <w:pStyle w:val="ListeParagraf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3FCC">
        <w:rPr>
          <w:rFonts w:asciiTheme="majorBidi" w:hAnsiTheme="majorBidi" w:cstheme="majorBidi"/>
          <w:sz w:val="28"/>
          <w:szCs w:val="28"/>
        </w:rPr>
        <w:t>Helal belgelerine yönelik devlet destekleri</w:t>
      </w:r>
    </w:p>
    <w:p w14:paraId="1073BB59" w14:textId="77777777" w:rsidR="00E45B42" w:rsidRDefault="00E45B42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7C81787" w14:textId="77777777" w:rsidR="00DF0BEE" w:rsidRDefault="00DF0BEE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8BAB7FB" w14:textId="77F827B8" w:rsidR="00085129" w:rsidRDefault="00085129" w:rsidP="003E7CAA">
      <w:pPr>
        <w:spacing w:before="120" w:after="120" w:line="240" w:lineRule="auto"/>
        <w:ind w:firstLine="142"/>
        <w:jc w:val="both"/>
        <w:rPr>
          <w:rFonts w:asciiTheme="majorBidi" w:hAnsiTheme="majorBidi" w:cstheme="majorBidi"/>
          <w:sz w:val="24"/>
          <w:szCs w:val="24"/>
        </w:rPr>
      </w:pPr>
      <w:r w:rsidRPr="00085129">
        <w:rPr>
          <w:rFonts w:asciiTheme="majorBidi" w:hAnsiTheme="majorBidi" w:cstheme="majorBidi"/>
          <w:b/>
          <w:bCs/>
          <w:sz w:val="24"/>
          <w:szCs w:val="24"/>
        </w:rPr>
        <w:t>Bilgi</w:t>
      </w:r>
      <w:r w:rsidR="00DF0BEE">
        <w:rPr>
          <w:rFonts w:asciiTheme="majorBidi" w:hAnsiTheme="majorBidi" w:cstheme="majorBidi"/>
          <w:b/>
          <w:bCs/>
          <w:sz w:val="24"/>
          <w:szCs w:val="24"/>
        </w:rPr>
        <w:t xml:space="preserve"> için</w:t>
      </w:r>
      <w:r w:rsidRPr="0008512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085129">
        <w:rPr>
          <w:rFonts w:asciiTheme="majorBidi" w:hAnsiTheme="majorBidi" w:cstheme="majorBidi"/>
          <w:sz w:val="24"/>
          <w:szCs w:val="24"/>
        </w:rPr>
        <w:t>Helal Akreditasyon Kurumu Uluslararası İlişkiler Dairesi Başkanlığı, 0312 939 08 40</w:t>
      </w:r>
    </w:p>
    <w:p w14:paraId="0618AE51" w14:textId="289C2AA4" w:rsidR="00DF0BEE" w:rsidRPr="00085129" w:rsidRDefault="00DF0BEE" w:rsidP="00085129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66C0F">
        <w:rPr>
          <w:rFonts w:asciiTheme="majorBidi" w:hAnsiTheme="majorBidi" w:cstheme="majorBidi"/>
          <w:sz w:val="24"/>
          <w:szCs w:val="24"/>
        </w:rPr>
        <w:t xml:space="preserve"> Adana</w:t>
      </w:r>
      <w:r w:rsidR="00A657FC">
        <w:rPr>
          <w:rFonts w:asciiTheme="majorBidi" w:hAnsiTheme="majorBidi" w:cstheme="majorBidi"/>
          <w:sz w:val="24"/>
          <w:szCs w:val="24"/>
        </w:rPr>
        <w:t xml:space="preserve"> Sanayi </w:t>
      </w:r>
      <w:r w:rsidR="00225F28">
        <w:rPr>
          <w:rFonts w:asciiTheme="majorBidi" w:hAnsiTheme="majorBidi" w:cstheme="majorBidi"/>
          <w:sz w:val="24"/>
          <w:szCs w:val="24"/>
        </w:rPr>
        <w:t>Odası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66C0F" w:rsidRPr="00166C0F">
        <w:rPr>
          <w:rFonts w:asciiTheme="majorBidi" w:hAnsiTheme="majorBidi" w:cstheme="majorBidi"/>
          <w:sz w:val="24"/>
          <w:szCs w:val="24"/>
        </w:rPr>
        <w:t>0322 436 63 63</w:t>
      </w:r>
    </w:p>
    <w:sectPr w:rsidR="00DF0BEE" w:rsidRPr="00085129" w:rsidSect="003E7CAA">
      <w:headerReference w:type="default" r:id="rId9"/>
      <w:pgSz w:w="11906" w:h="16838"/>
      <w:pgMar w:top="2127" w:right="1274" w:bottom="709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C7E1" w14:textId="77777777" w:rsidR="00F21055" w:rsidRDefault="00F21055" w:rsidP="000E35AC">
      <w:pPr>
        <w:spacing w:after="0" w:line="240" w:lineRule="auto"/>
      </w:pPr>
      <w:r>
        <w:separator/>
      </w:r>
    </w:p>
  </w:endnote>
  <w:endnote w:type="continuationSeparator" w:id="0">
    <w:p w14:paraId="1E92B25E" w14:textId="77777777" w:rsidR="00F21055" w:rsidRDefault="00F21055" w:rsidP="000E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FF69" w14:textId="77777777" w:rsidR="00F21055" w:rsidRDefault="00F21055" w:rsidP="000E35AC">
      <w:pPr>
        <w:spacing w:after="0" w:line="240" w:lineRule="auto"/>
      </w:pPr>
      <w:r>
        <w:separator/>
      </w:r>
    </w:p>
  </w:footnote>
  <w:footnote w:type="continuationSeparator" w:id="0">
    <w:p w14:paraId="1429220B" w14:textId="77777777" w:rsidR="00F21055" w:rsidRDefault="00F21055" w:rsidP="000E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D732" w14:textId="70F78C20" w:rsidR="000E35AC" w:rsidRDefault="003F3E2B" w:rsidP="000E35AC">
    <w:pPr>
      <w:pStyle w:val="stBilgi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D250E9" wp14:editId="043E03D6">
          <wp:simplePos x="0" y="0"/>
          <wp:positionH relativeFrom="column">
            <wp:posOffset>3405505</wp:posOffset>
          </wp:positionH>
          <wp:positionV relativeFrom="paragraph">
            <wp:posOffset>-278130</wp:posOffset>
          </wp:positionV>
          <wp:extent cx="2705100" cy="742950"/>
          <wp:effectExtent l="0" t="0" r="0" b="0"/>
          <wp:wrapTight wrapText="bothSides">
            <wp:wrapPolygon edited="0">
              <wp:start x="0" y="0"/>
              <wp:lineTo x="0" y="21046"/>
              <wp:lineTo x="21448" y="21046"/>
              <wp:lineTo x="21448" y="0"/>
              <wp:lineTo x="0" y="0"/>
            </wp:wrapPolygon>
          </wp:wrapTight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7D4582" wp14:editId="54DD34B6">
          <wp:simplePos x="0" y="0"/>
          <wp:positionH relativeFrom="column">
            <wp:posOffset>-5715</wp:posOffset>
          </wp:positionH>
          <wp:positionV relativeFrom="paragraph">
            <wp:posOffset>-240030</wp:posOffset>
          </wp:positionV>
          <wp:extent cx="3145790" cy="762000"/>
          <wp:effectExtent l="0" t="0" r="0" b="0"/>
          <wp:wrapTight wrapText="bothSides">
            <wp:wrapPolygon edited="0">
              <wp:start x="1439" y="0"/>
              <wp:lineTo x="0" y="3780"/>
              <wp:lineTo x="0" y="14580"/>
              <wp:lineTo x="262" y="17820"/>
              <wp:lineTo x="1308" y="21060"/>
              <wp:lineTo x="1439" y="21060"/>
              <wp:lineTo x="1962" y="21060"/>
              <wp:lineTo x="3401" y="21060"/>
              <wp:lineTo x="4971" y="18900"/>
              <wp:lineTo x="21452" y="15660"/>
              <wp:lineTo x="21452" y="11880"/>
              <wp:lineTo x="17920" y="7560"/>
              <wp:lineTo x="3662" y="0"/>
              <wp:lineTo x="1439" y="0"/>
            </wp:wrapPolygon>
          </wp:wrapTight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0233"/>
    <w:multiLevelType w:val="hybridMultilevel"/>
    <w:tmpl w:val="05CCD81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F248A8"/>
    <w:multiLevelType w:val="hybridMultilevel"/>
    <w:tmpl w:val="2DE62C3E"/>
    <w:lvl w:ilvl="0" w:tplc="347E1D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5463">
    <w:abstractNumId w:val="1"/>
  </w:num>
  <w:num w:numId="2" w16cid:durableId="12923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F4"/>
    <w:rsid w:val="00010367"/>
    <w:rsid w:val="00021AAB"/>
    <w:rsid w:val="00083E87"/>
    <w:rsid w:val="00085129"/>
    <w:rsid w:val="000E0709"/>
    <w:rsid w:val="000E35AC"/>
    <w:rsid w:val="00102FC2"/>
    <w:rsid w:val="00136E22"/>
    <w:rsid w:val="00166C0F"/>
    <w:rsid w:val="00175ABF"/>
    <w:rsid w:val="001977EE"/>
    <w:rsid w:val="001A61C6"/>
    <w:rsid w:val="001F4B85"/>
    <w:rsid w:val="00210EA5"/>
    <w:rsid w:val="00212FC4"/>
    <w:rsid w:val="002206AC"/>
    <w:rsid w:val="00225F28"/>
    <w:rsid w:val="00270DBF"/>
    <w:rsid w:val="00276AF3"/>
    <w:rsid w:val="00346281"/>
    <w:rsid w:val="0039516A"/>
    <w:rsid w:val="003E04DA"/>
    <w:rsid w:val="003E089D"/>
    <w:rsid w:val="003E5A45"/>
    <w:rsid w:val="003E7CAA"/>
    <w:rsid w:val="003F3E2B"/>
    <w:rsid w:val="00413CF6"/>
    <w:rsid w:val="00470413"/>
    <w:rsid w:val="00493FCC"/>
    <w:rsid w:val="00497ACA"/>
    <w:rsid w:val="004B5141"/>
    <w:rsid w:val="004B7D40"/>
    <w:rsid w:val="004E4B3C"/>
    <w:rsid w:val="004F68DC"/>
    <w:rsid w:val="00510E15"/>
    <w:rsid w:val="005170B4"/>
    <w:rsid w:val="00552E56"/>
    <w:rsid w:val="00560C3E"/>
    <w:rsid w:val="005858AB"/>
    <w:rsid w:val="005869A5"/>
    <w:rsid w:val="00593606"/>
    <w:rsid w:val="005C432D"/>
    <w:rsid w:val="0061027A"/>
    <w:rsid w:val="006642E5"/>
    <w:rsid w:val="006F5264"/>
    <w:rsid w:val="00772F26"/>
    <w:rsid w:val="007803B1"/>
    <w:rsid w:val="007961DE"/>
    <w:rsid w:val="008139D9"/>
    <w:rsid w:val="00857E23"/>
    <w:rsid w:val="0086703C"/>
    <w:rsid w:val="00882383"/>
    <w:rsid w:val="008A3056"/>
    <w:rsid w:val="008B45CB"/>
    <w:rsid w:val="0091371F"/>
    <w:rsid w:val="00935D7F"/>
    <w:rsid w:val="00975CD2"/>
    <w:rsid w:val="009B3776"/>
    <w:rsid w:val="009B643C"/>
    <w:rsid w:val="009D0091"/>
    <w:rsid w:val="00A16836"/>
    <w:rsid w:val="00A4041F"/>
    <w:rsid w:val="00A657FC"/>
    <w:rsid w:val="00A80A71"/>
    <w:rsid w:val="00AB40CA"/>
    <w:rsid w:val="00B3670E"/>
    <w:rsid w:val="00B4118A"/>
    <w:rsid w:val="00B73472"/>
    <w:rsid w:val="00BB5F6A"/>
    <w:rsid w:val="00CB6BBC"/>
    <w:rsid w:val="00CD5659"/>
    <w:rsid w:val="00CD7208"/>
    <w:rsid w:val="00D54D63"/>
    <w:rsid w:val="00DA28A7"/>
    <w:rsid w:val="00DC5430"/>
    <w:rsid w:val="00DE5864"/>
    <w:rsid w:val="00DF0BEE"/>
    <w:rsid w:val="00E148A5"/>
    <w:rsid w:val="00E45B42"/>
    <w:rsid w:val="00E46820"/>
    <w:rsid w:val="00E479DC"/>
    <w:rsid w:val="00E97EF4"/>
    <w:rsid w:val="00EE1E5F"/>
    <w:rsid w:val="00F21055"/>
    <w:rsid w:val="00FB59B8"/>
    <w:rsid w:val="00FC5121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E0A7C"/>
  <w15:chartTrackingRefBased/>
  <w15:docId w15:val="{1E6C11BE-E3E1-4902-B953-00A0168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0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08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E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35AC"/>
  </w:style>
  <w:style w:type="paragraph" w:styleId="AltBilgi">
    <w:name w:val="footer"/>
    <w:basedOn w:val="Normal"/>
    <w:link w:val="AltBilgiChar"/>
    <w:uiPriority w:val="99"/>
    <w:unhideWhenUsed/>
    <w:rsid w:val="000E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35AC"/>
  </w:style>
  <w:style w:type="character" w:customStyle="1" w:styleId="Balk2Char">
    <w:name w:val="Başlık 2 Char"/>
    <w:basedOn w:val="VarsaylanParagrafYazTipi"/>
    <w:link w:val="Balk2"/>
    <w:uiPriority w:val="9"/>
    <w:rsid w:val="00560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Kocabıyık</dc:creator>
  <cp:keywords/>
  <dc:description/>
  <cp:lastModifiedBy>Adana Sanayi Odası</cp:lastModifiedBy>
  <cp:revision>3</cp:revision>
  <dcterms:created xsi:type="dcterms:W3CDTF">2024-01-04T11:09:00Z</dcterms:created>
  <dcterms:modified xsi:type="dcterms:W3CDTF">2024-01-04T11:09:00Z</dcterms:modified>
</cp:coreProperties>
</file>