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F81C" w14:textId="77777777" w:rsidR="00471DD3" w:rsidRPr="00392395" w:rsidRDefault="00DC6D5D" w:rsidP="007A2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7A2992" w:rsidRPr="003923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F86">
        <w:rPr>
          <w:rFonts w:ascii="Times New Roman" w:hAnsi="Times New Roman" w:cs="Times New Roman"/>
          <w:b/>
          <w:sz w:val="24"/>
          <w:szCs w:val="24"/>
        </w:rPr>
        <w:t>ÇEVRESEL YENİDEN KULLANIM RAPORUNDA YER ALMASI GEREKEN HUSUSLAR</w:t>
      </w:r>
    </w:p>
    <w:p w14:paraId="7165189E" w14:textId="77777777" w:rsidR="007A2992" w:rsidRPr="0008122B" w:rsidRDefault="00E27977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B">
        <w:rPr>
          <w:rFonts w:ascii="Times New Roman" w:hAnsi="Times New Roman" w:cs="Times New Roman"/>
          <w:sz w:val="24"/>
          <w:szCs w:val="24"/>
        </w:rPr>
        <w:t>1-</w:t>
      </w:r>
      <w:r w:rsidR="008A6115" w:rsidRPr="0008122B">
        <w:rPr>
          <w:rFonts w:ascii="Times New Roman" w:hAnsi="Times New Roman" w:cs="Times New Roman"/>
          <w:sz w:val="24"/>
          <w:szCs w:val="24"/>
        </w:rPr>
        <w:t>Çevresel Yeniden</w:t>
      </w:r>
      <w:r w:rsidRPr="0008122B">
        <w:rPr>
          <w:rFonts w:ascii="Times New Roman" w:hAnsi="Times New Roman" w:cs="Times New Roman"/>
          <w:sz w:val="24"/>
          <w:szCs w:val="24"/>
        </w:rPr>
        <w:t xml:space="preserve"> Kullanım Amacı</w:t>
      </w:r>
    </w:p>
    <w:p w14:paraId="4E6E6C6B" w14:textId="77777777" w:rsidR="00F87F3C" w:rsidRPr="0008122B" w:rsidRDefault="00E27977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B">
        <w:rPr>
          <w:rFonts w:ascii="Times New Roman" w:hAnsi="Times New Roman" w:cs="Times New Roman"/>
          <w:sz w:val="24"/>
          <w:szCs w:val="24"/>
        </w:rPr>
        <w:t xml:space="preserve">2- </w:t>
      </w:r>
      <w:r w:rsidR="006E35E3" w:rsidRPr="0008122B">
        <w:rPr>
          <w:rFonts w:ascii="Times New Roman" w:hAnsi="Times New Roman" w:cs="Times New Roman"/>
          <w:sz w:val="24"/>
          <w:szCs w:val="24"/>
        </w:rPr>
        <w:t xml:space="preserve">Çevresel Yeniden </w:t>
      </w:r>
      <w:r w:rsidR="00F87F3C">
        <w:rPr>
          <w:rFonts w:ascii="Times New Roman" w:hAnsi="Times New Roman" w:cs="Times New Roman"/>
          <w:sz w:val="24"/>
          <w:szCs w:val="24"/>
        </w:rPr>
        <w:t>Kullanılacak Alanın ve alıcı ortamın (karakterizasyonu, özümleme kapasitesi)</w:t>
      </w:r>
      <w:r w:rsidR="00F87F3C" w:rsidRPr="0008122B">
        <w:rPr>
          <w:rFonts w:ascii="Times New Roman" w:hAnsi="Times New Roman" w:cs="Times New Roman"/>
          <w:sz w:val="24"/>
          <w:szCs w:val="24"/>
        </w:rPr>
        <w:t xml:space="preserve"> </w:t>
      </w:r>
      <w:r w:rsidR="00F87F3C">
        <w:rPr>
          <w:rFonts w:ascii="Times New Roman" w:hAnsi="Times New Roman" w:cs="Times New Roman"/>
          <w:sz w:val="24"/>
          <w:szCs w:val="24"/>
        </w:rPr>
        <w:t xml:space="preserve">özellikleri </w:t>
      </w:r>
      <w:r w:rsidRPr="0008122B">
        <w:rPr>
          <w:rFonts w:ascii="Times New Roman" w:hAnsi="Times New Roman" w:cs="Times New Roman"/>
          <w:sz w:val="24"/>
          <w:szCs w:val="24"/>
        </w:rPr>
        <w:t>(</w:t>
      </w:r>
      <w:r w:rsidR="008A6115" w:rsidRPr="0008122B">
        <w:rPr>
          <w:rFonts w:ascii="Times New Roman" w:hAnsi="Times New Roman" w:cs="Times New Roman"/>
          <w:sz w:val="24"/>
          <w:szCs w:val="24"/>
        </w:rPr>
        <w:t xml:space="preserve">Arıtılmış </w:t>
      </w:r>
      <w:r w:rsidR="00797C34">
        <w:rPr>
          <w:rFonts w:ascii="Times New Roman" w:hAnsi="Times New Roman" w:cs="Times New Roman"/>
          <w:sz w:val="24"/>
          <w:szCs w:val="24"/>
        </w:rPr>
        <w:t>a</w:t>
      </w:r>
      <w:r w:rsidR="008A6115" w:rsidRPr="0008122B">
        <w:rPr>
          <w:rFonts w:ascii="Times New Roman" w:hAnsi="Times New Roman" w:cs="Times New Roman"/>
          <w:sz w:val="24"/>
          <w:szCs w:val="24"/>
        </w:rPr>
        <w:t>tıksu</w:t>
      </w:r>
      <w:r w:rsidRPr="0008122B">
        <w:rPr>
          <w:rFonts w:ascii="Times New Roman" w:hAnsi="Times New Roman" w:cs="Times New Roman"/>
          <w:sz w:val="24"/>
          <w:szCs w:val="24"/>
        </w:rPr>
        <w:t xml:space="preserve"> temin edilecek </w:t>
      </w:r>
      <w:r w:rsidR="006E35E3" w:rsidRPr="0008122B">
        <w:rPr>
          <w:rFonts w:ascii="Times New Roman" w:hAnsi="Times New Roman" w:cs="Times New Roman"/>
          <w:sz w:val="24"/>
          <w:szCs w:val="24"/>
        </w:rPr>
        <w:t xml:space="preserve">tesislere </w:t>
      </w:r>
      <w:r w:rsidRPr="0008122B">
        <w:rPr>
          <w:rFonts w:ascii="Times New Roman" w:hAnsi="Times New Roman" w:cs="Times New Roman"/>
          <w:sz w:val="24"/>
          <w:szCs w:val="24"/>
        </w:rPr>
        <w:t>olan uzaklıklarının harita üzerinde gösterilmesi gerekmektedir.)</w:t>
      </w:r>
    </w:p>
    <w:p w14:paraId="7D422AFF" w14:textId="77777777" w:rsidR="00E27977" w:rsidRPr="0008122B" w:rsidRDefault="00E27977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B">
        <w:rPr>
          <w:rFonts w:ascii="Times New Roman" w:hAnsi="Times New Roman" w:cs="Times New Roman"/>
          <w:sz w:val="24"/>
          <w:szCs w:val="24"/>
        </w:rPr>
        <w:t xml:space="preserve">3- </w:t>
      </w:r>
      <w:r w:rsidR="002C5946">
        <w:rPr>
          <w:rFonts w:ascii="Times New Roman" w:hAnsi="Times New Roman" w:cs="Times New Roman"/>
          <w:sz w:val="24"/>
          <w:szCs w:val="24"/>
        </w:rPr>
        <w:t xml:space="preserve">Çevresel Yeniden Kullanım İçin Gerekli </w:t>
      </w:r>
      <w:r w:rsidR="008A6115" w:rsidRPr="0008122B">
        <w:rPr>
          <w:rFonts w:ascii="Times New Roman" w:hAnsi="Times New Roman" w:cs="Times New Roman"/>
          <w:sz w:val="24"/>
          <w:szCs w:val="24"/>
        </w:rPr>
        <w:t>Arıtılmış Atıksu</w:t>
      </w:r>
      <w:r w:rsidR="006E35E3" w:rsidRPr="0008122B">
        <w:rPr>
          <w:rFonts w:ascii="Times New Roman" w:hAnsi="Times New Roman" w:cs="Times New Roman"/>
          <w:sz w:val="24"/>
          <w:szCs w:val="24"/>
        </w:rPr>
        <w:t xml:space="preserve"> Miktarı</w:t>
      </w:r>
      <w:r w:rsidRPr="0008122B">
        <w:rPr>
          <w:rFonts w:ascii="Times New Roman" w:hAnsi="Times New Roman" w:cs="Times New Roman"/>
          <w:sz w:val="24"/>
          <w:szCs w:val="24"/>
        </w:rPr>
        <w:t xml:space="preserve"> ve </w:t>
      </w:r>
      <w:r w:rsidR="00D95536">
        <w:rPr>
          <w:rFonts w:ascii="Times New Roman" w:hAnsi="Times New Roman" w:cs="Times New Roman"/>
          <w:sz w:val="24"/>
          <w:szCs w:val="24"/>
        </w:rPr>
        <w:t>ka</w:t>
      </w:r>
      <w:r w:rsidR="00FF77CE">
        <w:rPr>
          <w:rFonts w:ascii="Times New Roman" w:hAnsi="Times New Roman" w:cs="Times New Roman"/>
          <w:sz w:val="24"/>
          <w:szCs w:val="24"/>
        </w:rPr>
        <w:t>ra</w:t>
      </w:r>
      <w:r w:rsidR="00FF77CE" w:rsidRPr="0008122B">
        <w:rPr>
          <w:rFonts w:ascii="Times New Roman" w:hAnsi="Times New Roman" w:cs="Times New Roman"/>
          <w:sz w:val="24"/>
          <w:szCs w:val="24"/>
        </w:rPr>
        <w:t xml:space="preserve">kterizasyonu </w:t>
      </w:r>
      <w:r w:rsidRPr="0008122B">
        <w:rPr>
          <w:rFonts w:ascii="Times New Roman" w:hAnsi="Times New Roman" w:cs="Times New Roman"/>
          <w:sz w:val="24"/>
          <w:szCs w:val="24"/>
        </w:rPr>
        <w:t xml:space="preserve">(Son 2 aylık </w:t>
      </w:r>
      <w:r w:rsidR="005F0C19">
        <w:rPr>
          <w:rFonts w:ascii="Times New Roman" w:hAnsi="Times New Roman" w:cs="Times New Roman"/>
          <w:sz w:val="24"/>
          <w:szCs w:val="24"/>
        </w:rPr>
        <w:t>a</w:t>
      </w:r>
      <w:r w:rsidRPr="0008122B">
        <w:rPr>
          <w:rFonts w:ascii="Times New Roman" w:hAnsi="Times New Roman" w:cs="Times New Roman"/>
          <w:sz w:val="24"/>
          <w:szCs w:val="24"/>
        </w:rPr>
        <w:t>nalizler eklenecektir.)</w:t>
      </w:r>
    </w:p>
    <w:p w14:paraId="6E786894" w14:textId="77777777" w:rsidR="00E27977" w:rsidRPr="0008122B" w:rsidRDefault="00E27977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8122B">
        <w:rPr>
          <w:rFonts w:ascii="Times New Roman" w:hAnsi="Times New Roman" w:cs="Times New Roman"/>
          <w:sz w:val="24"/>
          <w:szCs w:val="24"/>
        </w:rPr>
        <w:t>4-</w:t>
      </w:r>
      <w:r w:rsidR="008A6115" w:rsidRPr="0008122B">
        <w:rPr>
          <w:rFonts w:ascii="Times New Roman" w:hAnsi="Times New Roman" w:cs="Times New Roman"/>
          <w:sz w:val="24"/>
          <w:szCs w:val="24"/>
        </w:rPr>
        <w:t xml:space="preserve"> Arıtılmış Atıksu </w:t>
      </w:r>
      <w:r w:rsidRPr="0008122B">
        <w:rPr>
          <w:rFonts w:ascii="Times New Roman" w:hAnsi="Times New Roman" w:cs="Times New Roman"/>
          <w:sz w:val="24"/>
          <w:szCs w:val="24"/>
        </w:rPr>
        <w:t>Temin Edilecek Tesisler</w:t>
      </w:r>
      <w:r w:rsidR="006E35E3" w:rsidRPr="0008122B">
        <w:rPr>
          <w:rFonts w:ascii="Times New Roman" w:hAnsi="Times New Roman" w:cs="Times New Roman"/>
          <w:sz w:val="24"/>
          <w:szCs w:val="24"/>
        </w:rPr>
        <w:t xml:space="preserve"> ve </w:t>
      </w:r>
      <w:r w:rsidR="008A6115" w:rsidRPr="0008122B">
        <w:rPr>
          <w:rFonts w:ascii="Times New Roman" w:hAnsi="Times New Roman" w:cs="Times New Roman"/>
          <w:sz w:val="24"/>
          <w:szCs w:val="24"/>
        </w:rPr>
        <w:t>Özellikleri</w:t>
      </w:r>
      <w:r w:rsidR="00797C34">
        <w:rPr>
          <w:rFonts w:ascii="Times New Roman" w:hAnsi="Times New Roman" w:cs="Times New Roman"/>
          <w:sz w:val="24"/>
          <w:szCs w:val="24"/>
        </w:rPr>
        <w:t xml:space="preserve"> </w:t>
      </w:r>
      <w:r w:rsidR="002C5946">
        <w:rPr>
          <w:rFonts w:ascii="Times New Roman" w:hAnsi="Times New Roman" w:cs="Times New Roman"/>
          <w:sz w:val="24"/>
          <w:szCs w:val="24"/>
        </w:rPr>
        <w:t>(her bir tesis ayrı ayrı haritada gösterilecektir.)</w:t>
      </w:r>
    </w:p>
    <w:p w14:paraId="1C50DDFE" w14:textId="77777777" w:rsidR="00E27977" w:rsidRPr="0008122B" w:rsidRDefault="00552D4D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7977" w:rsidRPr="0008122B">
        <w:rPr>
          <w:rFonts w:ascii="Times New Roman" w:hAnsi="Times New Roman" w:cs="Times New Roman"/>
          <w:sz w:val="24"/>
          <w:szCs w:val="24"/>
        </w:rPr>
        <w:t xml:space="preserve">- </w:t>
      </w:r>
      <w:r w:rsidR="008A6115" w:rsidRPr="0008122B">
        <w:rPr>
          <w:rFonts w:ascii="Times New Roman" w:hAnsi="Times New Roman" w:cs="Times New Roman"/>
          <w:sz w:val="24"/>
          <w:szCs w:val="24"/>
        </w:rPr>
        <w:t>Arıtılmış Atıksu</w:t>
      </w:r>
      <w:r w:rsidR="00E27977" w:rsidRPr="0008122B">
        <w:rPr>
          <w:rFonts w:ascii="Times New Roman" w:hAnsi="Times New Roman" w:cs="Times New Roman"/>
          <w:sz w:val="24"/>
          <w:szCs w:val="24"/>
        </w:rPr>
        <w:t xml:space="preserve"> Temin Edilecek Tesisler İçin Yapılması Gereken Alt</w:t>
      </w:r>
      <w:r w:rsidR="00797C34">
        <w:rPr>
          <w:rFonts w:ascii="Times New Roman" w:hAnsi="Times New Roman" w:cs="Times New Roman"/>
          <w:sz w:val="24"/>
          <w:szCs w:val="24"/>
        </w:rPr>
        <w:t>y</w:t>
      </w:r>
      <w:r w:rsidR="00E27977" w:rsidRPr="0008122B">
        <w:rPr>
          <w:rFonts w:ascii="Times New Roman" w:hAnsi="Times New Roman" w:cs="Times New Roman"/>
          <w:sz w:val="24"/>
          <w:szCs w:val="24"/>
        </w:rPr>
        <w:t xml:space="preserve">apı Çalışmaları </w:t>
      </w:r>
      <w:r w:rsidR="0030361D">
        <w:rPr>
          <w:rFonts w:ascii="Times New Roman" w:hAnsi="Times New Roman" w:cs="Times New Roman"/>
          <w:sz w:val="24"/>
          <w:szCs w:val="24"/>
        </w:rPr>
        <w:t xml:space="preserve">ve İş Akım Şeması </w:t>
      </w:r>
      <w:r w:rsidR="00392395">
        <w:rPr>
          <w:rFonts w:ascii="Times New Roman" w:hAnsi="Times New Roman" w:cs="Times New Roman"/>
          <w:sz w:val="24"/>
          <w:szCs w:val="24"/>
        </w:rPr>
        <w:t>(</w:t>
      </w:r>
      <w:r w:rsidR="00E27977" w:rsidRPr="0008122B">
        <w:rPr>
          <w:rFonts w:ascii="Times New Roman" w:hAnsi="Times New Roman" w:cs="Times New Roman"/>
          <w:sz w:val="24"/>
          <w:szCs w:val="24"/>
        </w:rPr>
        <w:t xml:space="preserve">Arıtma tesisine ilave yaptırılması gereken </w:t>
      </w:r>
      <w:r w:rsidR="002C5946">
        <w:rPr>
          <w:rFonts w:ascii="Times New Roman" w:hAnsi="Times New Roman" w:cs="Times New Roman"/>
          <w:sz w:val="24"/>
          <w:szCs w:val="24"/>
        </w:rPr>
        <w:t xml:space="preserve">arıtma </w:t>
      </w:r>
      <w:r w:rsidR="00E27977" w:rsidRPr="0008122B">
        <w:rPr>
          <w:rFonts w:ascii="Times New Roman" w:hAnsi="Times New Roman" w:cs="Times New Roman"/>
          <w:sz w:val="24"/>
          <w:szCs w:val="24"/>
        </w:rPr>
        <w:t>üniteler</w:t>
      </w:r>
      <w:r w:rsidR="002C5946">
        <w:rPr>
          <w:rFonts w:ascii="Times New Roman" w:hAnsi="Times New Roman" w:cs="Times New Roman"/>
          <w:sz w:val="24"/>
          <w:szCs w:val="24"/>
        </w:rPr>
        <w:t>i</w:t>
      </w:r>
      <w:r w:rsidR="00E27977" w:rsidRPr="0008122B">
        <w:rPr>
          <w:rFonts w:ascii="Times New Roman" w:hAnsi="Times New Roman" w:cs="Times New Roman"/>
          <w:sz w:val="24"/>
          <w:szCs w:val="24"/>
        </w:rPr>
        <w:t xml:space="preserve"> ile kollektör ve terfi hatlarının belirlenmesi, kollektör hatlarının harita üzerinde gösterilmesi) </w:t>
      </w:r>
    </w:p>
    <w:p w14:paraId="65612639" w14:textId="77777777" w:rsidR="00E27977" w:rsidRPr="0008122B" w:rsidRDefault="00552D4D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7977" w:rsidRPr="0008122B">
        <w:rPr>
          <w:rFonts w:ascii="Times New Roman" w:hAnsi="Times New Roman" w:cs="Times New Roman"/>
          <w:sz w:val="24"/>
          <w:szCs w:val="24"/>
        </w:rPr>
        <w:t>-</w:t>
      </w:r>
      <w:r w:rsidR="002C5946">
        <w:rPr>
          <w:rFonts w:ascii="Times New Roman" w:hAnsi="Times New Roman" w:cs="Times New Roman"/>
          <w:sz w:val="24"/>
          <w:szCs w:val="24"/>
        </w:rPr>
        <w:t>İş Takvimi</w:t>
      </w:r>
    </w:p>
    <w:p w14:paraId="5B044773" w14:textId="77777777" w:rsidR="00E27977" w:rsidRDefault="00552D4D" w:rsidP="007A2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7977" w:rsidRPr="00D95536">
        <w:rPr>
          <w:rFonts w:ascii="Times New Roman" w:hAnsi="Times New Roman" w:cs="Times New Roman"/>
          <w:sz w:val="24"/>
          <w:szCs w:val="24"/>
        </w:rPr>
        <w:t xml:space="preserve">- Fayda-Maliyet </w:t>
      </w:r>
      <w:r w:rsidR="00392395" w:rsidRPr="00D95536">
        <w:rPr>
          <w:rFonts w:ascii="Times New Roman" w:hAnsi="Times New Roman" w:cs="Times New Roman"/>
          <w:sz w:val="24"/>
          <w:szCs w:val="24"/>
        </w:rPr>
        <w:t>A</w:t>
      </w:r>
      <w:r w:rsidR="00E27977" w:rsidRPr="00D95536">
        <w:rPr>
          <w:rFonts w:ascii="Times New Roman" w:hAnsi="Times New Roman" w:cs="Times New Roman"/>
          <w:sz w:val="24"/>
          <w:szCs w:val="24"/>
        </w:rPr>
        <w:t>nalizi</w:t>
      </w:r>
    </w:p>
    <w:p w14:paraId="4E35F273" w14:textId="77777777" w:rsidR="00AD033A" w:rsidRPr="00D95536" w:rsidRDefault="00552D4D" w:rsidP="00D95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Kullanılacak </w:t>
      </w:r>
      <w:r w:rsidR="00B3674F">
        <w:rPr>
          <w:rFonts w:ascii="Times New Roman" w:hAnsi="Times New Roman" w:cs="Times New Roman"/>
          <w:sz w:val="24"/>
          <w:szCs w:val="24"/>
        </w:rPr>
        <w:t>arıtılmış atık</w:t>
      </w:r>
      <w:r>
        <w:rPr>
          <w:rFonts w:ascii="Times New Roman" w:hAnsi="Times New Roman" w:cs="Times New Roman"/>
          <w:sz w:val="24"/>
          <w:szCs w:val="24"/>
        </w:rPr>
        <w:t>suyun izlemeler</w:t>
      </w:r>
      <w:r w:rsidR="00B367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(miktar ve kalitesine ilişkin koşullar) </w:t>
      </w:r>
    </w:p>
    <w:p w14:paraId="06A3004B" w14:textId="77777777" w:rsidR="00AD033A" w:rsidRDefault="00AD033A" w:rsidP="00AD0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F00E8" w14:textId="77777777" w:rsidR="00AD033A" w:rsidRDefault="00AD033A" w:rsidP="00AD0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29EF3" w14:textId="77777777" w:rsidR="00AD033A" w:rsidRDefault="00AD033A" w:rsidP="00AD0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87B84" w14:textId="77777777" w:rsidR="00AD033A" w:rsidRDefault="00AD033A" w:rsidP="00AD0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72302" w14:textId="77777777" w:rsidR="00AD033A" w:rsidRDefault="00AD033A" w:rsidP="00AD0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6FC70" w14:textId="77777777" w:rsidR="00AD033A" w:rsidRDefault="00AD033A" w:rsidP="00D95536">
      <w:pPr>
        <w:rPr>
          <w:rFonts w:ascii="Times New Roman" w:hAnsi="Times New Roman" w:cs="Times New Roman"/>
          <w:b/>
          <w:sz w:val="24"/>
          <w:szCs w:val="24"/>
        </w:rPr>
      </w:pPr>
    </w:p>
    <w:sectPr w:rsidR="00AD03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8B9F" w14:textId="77777777" w:rsidR="001B6C37" w:rsidRDefault="001B6C37" w:rsidP="00734075">
      <w:pPr>
        <w:spacing w:after="0" w:line="240" w:lineRule="auto"/>
      </w:pPr>
      <w:r>
        <w:separator/>
      </w:r>
    </w:p>
  </w:endnote>
  <w:endnote w:type="continuationSeparator" w:id="0">
    <w:p w14:paraId="483EBE7F" w14:textId="77777777" w:rsidR="001B6C37" w:rsidRDefault="001B6C37" w:rsidP="007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C3EC" w14:textId="77777777" w:rsidR="001B6C37" w:rsidRDefault="001B6C37" w:rsidP="00734075">
      <w:pPr>
        <w:spacing w:after="0" w:line="240" w:lineRule="auto"/>
      </w:pPr>
      <w:r>
        <w:separator/>
      </w:r>
    </w:p>
  </w:footnote>
  <w:footnote w:type="continuationSeparator" w:id="0">
    <w:p w14:paraId="7B13FCA2" w14:textId="77777777" w:rsidR="001B6C37" w:rsidRDefault="001B6C37" w:rsidP="007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B06A" w14:textId="77777777" w:rsidR="00734075" w:rsidRPr="0041457C" w:rsidRDefault="00734075">
    <w:pPr>
      <w:pStyle w:val="stBilgi"/>
      <w:rPr>
        <w:rFonts w:ascii="Times New Roman" w:hAnsi="Times New Roman" w:cs="Times New Roman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03A"/>
    <w:multiLevelType w:val="hybridMultilevel"/>
    <w:tmpl w:val="11569372"/>
    <w:lvl w:ilvl="0" w:tplc="E7C2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83954"/>
    <w:multiLevelType w:val="hybridMultilevel"/>
    <w:tmpl w:val="37EA53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62A5"/>
    <w:multiLevelType w:val="hybridMultilevel"/>
    <w:tmpl w:val="45DA08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E7F"/>
    <w:multiLevelType w:val="hybridMultilevel"/>
    <w:tmpl w:val="0F1E323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65AB1"/>
    <w:multiLevelType w:val="hybridMultilevel"/>
    <w:tmpl w:val="F08CDC16"/>
    <w:lvl w:ilvl="0" w:tplc="041F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695249C0"/>
    <w:multiLevelType w:val="hybridMultilevel"/>
    <w:tmpl w:val="73F63CFC"/>
    <w:lvl w:ilvl="0" w:tplc="9D2C4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6917"/>
    <w:multiLevelType w:val="hybridMultilevel"/>
    <w:tmpl w:val="93F80566"/>
    <w:lvl w:ilvl="0" w:tplc="DDE68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8690D"/>
    <w:multiLevelType w:val="hybridMultilevel"/>
    <w:tmpl w:val="4796D292"/>
    <w:lvl w:ilvl="0" w:tplc="CBA88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3566">
    <w:abstractNumId w:val="6"/>
  </w:num>
  <w:num w:numId="2" w16cid:durableId="1810828836">
    <w:abstractNumId w:val="0"/>
  </w:num>
  <w:num w:numId="3" w16cid:durableId="71465712">
    <w:abstractNumId w:val="1"/>
  </w:num>
  <w:num w:numId="4" w16cid:durableId="217018604">
    <w:abstractNumId w:val="4"/>
  </w:num>
  <w:num w:numId="5" w16cid:durableId="1002440178">
    <w:abstractNumId w:val="3"/>
  </w:num>
  <w:num w:numId="6" w16cid:durableId="1984038246">
    <w:abstractNumId w:val="5"/>
  </w:num>
  <w:num w:numId="7" w16cid:durableId="1704668360">
    <w:abstractNumId w:val="2"/>
  </w:num>
  <w:num w:numId="8" w16cid:durableId="871302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18"/>
    <w:rsid w:val="00016483"/>
    <w:rsid w:val="00017B5E"/>
    <w:rsid w:val="00021635"/>
    <w:rsid w:val="00035DA7"/>
    <w:rsid w:val="00045ADD"/>
    <w:rsid w:val="00061A8E"/>
    <w:rsid w:val="00065C14"/>
    <w:rsid w:val="0007528E"/>
    <w:rsid w:val="0008122B"/>
    <w:rsid w:val="000E4EB9"/>
    <w:rsid w:val="000F6363"/>
    <w:rsid w:val="00107129"/>
    <w:rsid w:val="00143949"/>
    <w:rsid w:val="00146B30"/>
    <w:rsid w:val="00171877"/>
    <w:rsid w:val="001858FF"/>
    <w:rsid w:val="00192C05"/>
    <w:rsid w:val="0019602B"/>
    <w:rsid w:val="001A40C8"/>
    <w:rsid w:val="001A6834"/>
    <w:rsid w:val="001A6B3A"/>
    <w:rsid w:val="001B6C37"/>
    <w:rsid w:val="001B7ABA"/>
    <w:rsid w:val="001D0E91"/>
    <w:rsid w:val="001D3E47"/>
    <w:rsid w:val="001E2058"/>
    <w:rsid w:val="001F3286"/>
    <w:rsid w:val="001F671B"/>
    <w:rsid w:val="0020776E"/>
    <w:rsid w:val="0021523F"/>
    <w:rsid w:val="002157DF"/>
    <w:rsid w:val="002230FB"/>
    <w:rsid w:val="0022684E"/>
    <w:rsid w:val="00230648"/>
    <w:rsid w:val="00231610"/>
    <w:rsid w:val="0023397D"/>
    <w:rsid w:val="00235B05"/>
    <w:rsid w:val="0024026B"/>
    <w:rsid w:val="0024077A"/>
    <w:rsid w:val="00244DC5"/>
    <w:rsid w:val="00245940"/>
    <w:rsid w:val="0024613B"/>
    <w:rsid w:val="002558C3"/>
    <w:rsid w:val="00265889"/>
    <w:rsid w:val="00271FFB"/>
    <w:rsid w:val="002755CD"/>
    <w:rsid w:val="002845FF"/>
    <w:rsid w:val="002B0B5F"/>
    <w:rsid w:val="002C5946"/>
    <w:rsid w:val="002C6865"/>
    <w:rsid w:val="002D38A1"/>
    <w:rsid w:val="0030361D"/>
    <w:rsid w:val="003206E0"/>
    <w:rsid w:val="00331F8F"/>
    <w:rsid w:val="0035009D"/>
    <w:rsid w:val="00370397"/>
    <w:rsid w:val="00371B0A"/>
    <w:rsid w:val="003728F0"/>
    <w:rsid w:val="0038447B"/>
    <w:rsid w:val="00387035"/>
    <w:rsid w:val="00392395"/>
    <w:rsid w:val="00393DDC"/>
    <w:rsid w:val="00397C48"/>
    <w:rsid w:val="003B16FD"/>
    <w:rsid w:val="003B7F86"/>
    <w:rsid w:val="003D2C04"/>
    <w:rsid w:val="003D4FE0"/>
    <w:rsid w:val="003D5D0A"/>
    <w:rsid w:val="003D7BA4"/>
    <w:rsid w:val="00403CAB"/>
    <w:rsid w:val="004069A7"/>
    <w:rsid w:val="0041457C"/>
    <w:rsid w:val="00422CEC"/>
    <w:rsid w:val="00423571"/>
    <w:rsid w:val="004237BF"/>
    <w:rsid w:val="0044046B"/>
    <w:rsid w:val="00443FCE"/>
    <w:rsid w:val="00455EDE"/>
    <w:rsid w:val="00455F55"/>
    <w:rsid w:val="00471DD3"/>
    <w:rsid w:val="0049601C"/>
    <w:rsid w:val="004A49AD"/>
    <w:rsid w:val="004A5AED"/>
    <w:rsid w:val="004A624E"/>
    <w:rsid w:val="004C24FC"/>
    <w:rsid w:val="004E187A"/>
    <w:rsid w:val="004E5EBC"/>
    <w:rsid w:val="004F1754"/>
    <w:rsid w:val="005127B9"/>
    <w:rsid w:val="0053642F"/>
    <w:rsid w:val="00537A85"/>
    <w:rsid w:val="00547606"/>
    <w:rsid w:val="00547D98"/>
    <w:rsid w:val="005514DC"/>
    <w:rsid w:val="00552D4D"/>
    <w:rsid w:val="00554155"/>
    <w:rsid w:val="0055634C"/>
    <w:rsid w:val="00556A6C"/>
    <w:rsid w:val="00560A3A"/>
    <w:rsid w:val="00574EAE"/>
    <w:rsid w:val="00575DC2"/>
    <w:rsid w:val="0058007B"/>
    <w:rsid w:val="005866F2"/>
    <w:rsid w:val="005C3F39"/>
    <w:rsid w:val="005D0115"/>
    <w:rsid w:val="005E6A21"/>
    <w:rsid w:val="005F0C19"/>
    <w:rsid w:val="005F6EE9"/>
    <w:rsid w:val="00626434"/>
    <w:rsid w:val="0063113B"/>
    <w:rsid w:val="00653739"/>
    <w:rsid w:val="006642FE"/>
    <w:rsid w:val="00673275"/>
    <w:rsid w:val="006C2967"/>
    <w:rsid w:val="006C69B9"/>
    <w:rsid w:val="006E289E"/>
    <w:rsid w:val="006E35E3"/>
    <w:rsid w:val="00707C17"/>
    <w:rsid w:val="00713C18"/>
    <w:rsid w:val="007238D2"/>
    <w:rsid w:val="00734075"/>
    <w:rsid w:val="0075372B"/>
    <w:rsid w:val="0075647E"/>
    <w:rsid w:val="007657BD"/>
    <w:rsid w:val="007666C7"/>
    <w:rsid w:val="007704B2"/>
    <w:rsid w:val="007759CD"/>
    <w:rsid w:val="007836AE"/>
    <w:rsid w:val="0078520B"/>
    <w:rsid w:val="00791F03"/>
    <w:rsid w:val="00797C34"/>
    <w:rsid w:val="007A20AF"/>
    <w:rsid w:val="007A2992"/>
    <w:rsid w:val="007A5501"/>
    <w:rsid w:val="007B6F63"/>
    <w:rsid w:val="007C0E92"/>
    <w:rsid w:val="007C1D3B"/>
    <w:rsid w:val="007F33AD"/>
    <w:rsid w:val="007F7668"/>
    <w:rsid w:val="008015F4"/>
    <w:rsid w:val="00806070"/>
    <w:rsid w:val="00830BA3"/>
    <w:rsid w:val="00841387"/>
    <w:rsid w:val="00854287"/>
    <w:rsid w:val="008620BC"/>
    <w:rsid w:val="00881B7A"/>
    <w:rsid w:val="008A6115"/>
    <w:rsid w:val="008A7193"/>
    <w:rsid w:val="008B0481"/>
    <w:rsid w:val="008B76CE"/>
    <w:rsid w:val="008C3D2F"/>
    <w:rsid w:val="008C5C10"/>
    <w:rsid w:val="008D407E"/>
    <w:rsid w:val="008F15D9"/>
    <w:rsid w:val="008F31C2"/>
    <w:rsid w:val="008F5C66"/>
    <w:rsid w:val="00924DD0"/>
    <w:rsid w:val="00932D66"/>
    <w:rsid w:val="00971C3B"/>
    <w:rsid w:val="00975A8F"/>
    <w:rsid w:val="00980CCC"/>
    <w:rsid w:val="009A1864"/>
    <w:rsid w:val="009A3D05"/>
    <w:rsid w:val="009B2B65"/>
    <w:rsid w:val="009C1DCB"/>
    <w:rsid w:val="009C377C"/>
    <w:rsid w:val="009D265E"/>
    <w:rsid w:val="009E3669"/>
    <w:rsid w:val="009E637A"/>
    <w:rsid w:val="009F3FF2"/>
    <w:rsid w:val="00A042BD"/>
    <w:rsid w:val="00A10EFF"/>
    <w:rsid w:val="00A153B0"/>
    <w:rsid w:val="00A20A79"/>
    <w:rsid w:val="00A359C2"/>
    <w:rsid w:val="00A41B02"/>
    <w:rsid w:val="00A45471"/>
    <w:rsid w:val="00A52560"/>
    <w:rsid w:val="00A53E2D"/>
    <w:rsid w:val="00A6403F"/>
    <w:rsid w:val="00A7699D"/>
    <w:rsid w:val="00A81A3E"/>
    <w:rsid w:val="00AC30E5"/>
    <w:rsid w:val="00AD033A"/>
    <w:rsid w:val="00AE6A6F"/>
    <w:rsid w:val="00AF3081"/>
    <w:rsid w:val="00B0362A"/>
    <w:rsid w:val="00B038E2"/>
    <w:rsid w:val="00B049E8"/>
    <w:rsid w:val="00B16450"/>
    <w:rsid w:val="00B3674F"/>
    <w:rsid w:val="00B4047D"/>
    <w:rsid w:val="00B503CD"/>
    <w:rsid w:val="00B570D5"/>
    <w:rsid w:val="00B64182"/>
    <w:rsid w:val="00B82D1B"/>
    <w:rsid w:val="00B86699"/>
    <w:rsid w:val="00BA464E"/>
    <w:rsid w:val="00BA6BA8"/>
    <w:rsid w:val="00BB50C4"/>
    <w:rsid w:val="00BC5540"/>
    <w:rsid w:val="00BC6138"/>
    <w:rsid w:val="00BD2EF2"/>
    <w:rsid w:val="00BE0527"/>
    <w:rsid w:val="00BE7D41"/>
    <w:rsid w:val="00C150E5"/>
    <w:rsid w:val="00C25D2C"/>
    <w:rsid w:val="00C745CB"/>
    <w:rsid w:val="00C74A6C"/>
    <w:rsid w:val="00C93F0C"/>
    <w:rsid w:val="00CB66B3"/>
    <w:rsid w:val="00CB73A6"/>
    <w:rsid w:val="00CE595D"/>
    <w:rsid w:val="00CF20AD"/>
    <w:rsid w:val="00CF2ED7"/>
    <w:rsid w:val="00CF7294"/>
    <w:rsid w:val="00D12A37"/>
    <w:rsid w:val="00D44B56"/>
    <w:rsid w:val="00D50118"/>
    <w:rsid w:val="00D77165"/>
    <w:rsid w:val="00D77386"/>
    <w:rsid w:val="00D95536"/>
    <w:rsid w:val="00DB413E"/>
    <w:rsid w:val="00DB4C57"/>
    <w:rsid w:val="00DB61CD"/>
    <w:rsid w:val="00DB63C2"/>
    <w:rsid w:val="00DB76B0"/>
    <w:rsid w:val="00DC6D5D"/>
    <w:rsid w:val="00DE034A"/>
    <w:rsid w:val="00DE104A"/>
    <w:rsid w:val="00E021E9"/>
    <w:rsid w:val="00E02FA3"/>
    <w:rsid w:val="00E105B8"/>
    <w:rsid w:val="00E27977"/>
    <w:rsid w:val="00E433ED"/>
    <w:rsid w:val="00E44F8D"/>
    <w:rsid w:val="00E47A39"/>
    <w:rsid w:val="00E77441"/>
    <w:rsid w:val="00E83865"/>
    <w:rsid w:val="00E8492B"/>
    <w:rsid w:val="00EC2A84"/>
    <w:rsid w:val="00ED1912"/>
    <w:rsid w:val="00ED4EA0"/>
    <w:rsid w:val="00ED73EE"/>
    <w:rsid w:val="00EE0DE2"/>
    <w:rsid w:val="00EE26B3"/>
    <w:rsid w:val="00EF3A25"/>
    <w:rsid w:val="00EF4A58"/>
    <w:rsid w:val="00EF5AF1"/>
    <w:rsid w:val="00EF6F56"/>
    <w:rsid w:val="00F00E7A"/>
    <w:rsid w:val="00F17E74"/>
    <w:rsid w:val="00F47372"/>
    <w:rsid w:val="00F53391"/>
    <w:rsid w:val="00F63C61"/>
    <w:rsid w:val="00F87F3C"/>
    <w:rsid w:val="00F9608C"/>
    <w:rsid w:val="00FB2623"/>
    <w:rsid w:val="00FB285F"/>
    <w:rsid w:val="00FB559B"/>
    <w:rsid w:val="00FC3E13"/>
    <w:rsid w:val="00FD6F69"/>
    <w:rsid w:val="00FE1E5A"/>
    <w:rsid w:val="00FF1909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F34F"/>
  <w15:chartTrackingRefBased/>
  <w15:docId w15:val="{7B750945-E93D-4EF2-947D-2820F53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58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075"/>
  </w:style>
  <w:style w:type="paragraph" w:styleId="AltBilgi">
    <w:name w:val="footer"/>
    <w:basedOn w:val="Normal"/>
    <w:link w:val="AltBilgiChar"/>
    <w:uiPriority w:val="99"/>
    <w:unhideWhenUsed/>
    <w:rsid w:val="0073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075"/>
  </w:style>
  <w:style w:type="character" w:styleId="AklamaBavurusu">
    <w:name w:val="annotation reference"/>
    <w:basedOn w:val="VarsaylanParagrafYazTipi"/>
    <w:uiPriority w:val="99"/>
    <w:semiHidden/>
    <w:unhideWhenUsed/>
    <w:rsid w:val="00AC30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30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30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30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30E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0E5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26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CEA2-6CDD-415D-828B-3C139F82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Arslan</dc:creator>
  <cp:keywords/>
  <dc:description/>
  <cp:lastModifiedBy>Adana Sanayi Odası</cp:lastModifiedBy>
  <cp:revision>2</cp:revision>
  <cp:lastPrinted>2023-01-10T07:26:00Z</cp:lastPrinted>
  <dcterms:created xsi:type="dcterms:W3CDTF">2023-02-21T04:34:00Z</dcterms:created>
  <dcterms:modified xsi:type="dcterms:W3CDTF">2023-02-21T04:34:00Z</dcterms:modified>
</cp:coreProperties>
</file>