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03E2" w14:textId="77777777" w:rsidR="008249FB" w:rsidRPr="00E7576A" w:rsidRDefault="008249FB" w:rsidP="008249FB">
      <w:pPr>
        <w:spacing w:after="0" w:line="240" w:lineRule="auto"/>
        <w:jc w:val="both"/>
        <w:rPr>
          <w:rFonts w:ascii="Arial" w:hAnsi="Arial" w:cs="Arial"/>
          <w:b/>
        </w:rPr>
      </w:pPr>
      <w:r>
        <w:rPr>
          <w:rFonts w:ascii="Arial" w:hAnsi="Arial" w:cs="Arial"/>
          <w:b/>
        </w:rPr>
        <w:t xml:space="preserve">EK 1 A: </w:t>
      </w:r>
      <w:r w:rsidRPr="00544251">
        <w:rPr>
          <w:rFonts w:ascii="Arial" w:hAnsi="Arial" w:cs="Arial"/>
          <w:b/>
        </w:rPr>
        <w:t xml:space="preserve">ÖNEMLİ NOTLAR </w:t>
      </w:r>
    </w:p>
    <w:p w14:paraId="7CEAB550" w14:textId="77777777" w:rsidR="008249FB" w:rsidRDefault="008249FB" w:rsidP="008249FB">
      <w:pPr>
        <w:spacing w:after="0" w:line="240" w:lineRule="auto"/>
        <w:jc w:val="both"/>
        <w:rPr>
          <w:rFonts w:ascii="Arial" w:hAnsi="Arial" w:cs="Arial"/>
          <w:b/>
        </w:rPr>
      </w:pPr>
    </w:p>
    <w:p w14:paraId="533AB174" w14:textId="77777777" w:rsidR="008249FB" w:rsidRPr="00E7576A" w:rsidRDefault="008249FB" w:rsidP="008249FB">
      <w:pPr>
        <w:spacing w:after="0" w:line="240" w:lineRule="auto"/>
        <w:jc w:val="both"/>
        <w:rPr>
          <w:rFonts w:ascii="Arial" w:hAnsi="Arial" w:cs="Arial"/>
          <w:b/>
        </w:rPr>
      </w:pPr>
    </w:p>
    <w:p w14:paraId="0DB67E7E" w14:textId="77777777" w:rsidR="008249FB" w:rsidRDefault="008249FB" w:rsidP="008249FB">
      <w:pPr>
        <w:spacing w:after="0" w:line="240" w:lineRule="auto"/>
        <w:jc w:val="both"/>
        <w:rPr>
          <w:rFonts w:ascii="Arial" w:hAnsi="Arial" w:cs="Arial"/>
        </w:rPr>
      </w:pPr>
      <w:r>
        <w:rPr>
          <w:rFonts w:ascii="Arial" w:hAnsi="Arial" w:cs="Arial"/>
          <w:b/>
        </w:rPr>
        <w:t>1</w:t>
      </w:r>
      <w:r w:rsidRPr="00E7576A">
        <w:rPr>
          <w:rFonts w:ascii="Arial" w:hAnsi="Arial" w:cs="Arial"/>
          <w:b/>
        </w:rPr>
        <w:t xml:space="preserve">) </w:t>
      </w:r>
      <w:r w:rsidRPr="00E7576A">
        <w:rPr>
          <w:rFonts w:ascii="Arial" w:hAnsi="Arial" w:cs="Arial"/>
        </w:rPr>
        <w:t>Umuma Mahsus Pasaport hamilleri vizeye tabidir. Diplomatik, Hizmet ve Hususi Pasaport hamilleri ise 180 gün içinde 90 günü aşmamak kaydıyla, anılan ülkeye yapacakları seyahatlerinde vizeden muaftır. Arzu eden katılımcılar, vize süreci ve evrakları ile ilgili Odamız Vize Departmanı’ndan Yusuf ÖZBEK (</w:t>
      </w:r>
      <w:hyperlink r:id="rId4" w:history="1">
        <w:r w:rsidRPr="00E7576A">
          <w:rPr>
            <w:rStyle w:val="Kpr"/>
            <w:rFonts w:ascii="Arial" w:hAnsi="Arial" w:cs="Arial"/>
          </w:rPr>
          <w:t>yusuf.ozbek@ebso.org.tr</w:t>
        </w:r>
      </w:hyperlink>
      <w:r w:rsidRPr="00E7576A">
        <w:rPr>
          <w:rFonts w:ascii="Arial" w:hAnsi="Arial" w:cs="Arial"/>
        </w:rPr>
        <w:t>, 0232 455 29 37) ile irtibata geçebilir.</w:t>
      </w:r>
      <w:r>
        <w:rPr>
          <w:rFonts w:ascii="Arial" w:hAnsi="Arial" w:cs="Arial"/>
        </w:rPr>
        <w:t xml:space="preserve"> Son dönemde yetkili makamlarca vize başvurularının değerlendirilme sürelerinin uzaması nedeniyle, vize talebinde bulunacak olan katılımcıların evraklarını en geç 20 Şubat 2023, Pazartesi gününe kadar Odamıza teslim etmeleri gerekmektedir. </w:t>
      </w:r>
    </w:p>
    <w:p w14:paraId="2D1F68F6" w14:textId="77777777" w:rsidR="008249FB" w:rsidRDefault="008249FB" w:rsidP="008249FB">
      <w:pPr>
        <w:spacing w:after="0" w:line="240" w:lineRule="auto"/>
        <w:jc w:val="both"/>
        <w:rPr>
          <w:rFonts w:ascii="Arial" w:hAnsi="Arial" w:cs="Arial"/>
        </w:rPr>
      </w:pPr>
    </w:p>
    <w:p w14:paraId="290A8042" w14:textId="77777777" w:rsidR="008249FB" w:rsidRDefault="008249FB" w:rsidP="008249FB">
      <w:pPr>
        <w:spacing w:after="0" w:line="240" w:lineRule="auto"/>
        <w:jc w:val="both"/>
        <w:rPr>
          <w:rFonts w:ascii="Arial" w:hAnsi="Arial" w:cs="Arial"/>
        </w:rPr>
      </w:pPr>
    </w:p>
    <w:p w14:paraId="12E7241E" w14:textId="77777777" w:rsidR="008249FB" w:rsidRDefault="008249FB" w:rsidP="008249FB">
      <w:pPr>
        <w:spacing w:after="0" w:line="240" w:lineRule="auto"/>
        <w:jc w:val="both"/>
        <w:rPr>
          <w:rFonts w:ascii="Arial" w:hAnsi="Arial" w:cs="Arial"/>
        </w:rPr>
      </w:pPr>
      <w:r w:rsidRPr="00551AED">
        <w:rPr>
          <w:rFonts w:ascii="Arial" w:hAnsi="Arial" w:cs="Arial"/>
          <w:b/>
        </w:rPr>
        <w:t>2)</w:t>
      </w:r>
      <w:r w:rsidRPr="008A7D02">
        <w:rPr>
          <w:rFonts w:ascii="Arial" w:hAnsi="Arial" w:cs="Arial"/>
        </w:rPr>
        <w:t xml:space="preserve"> </w:t>
      </w:r>
      <w:r w:rsidRPr="006172B0">
        <w:rPr>
          <w:rFonts w:ascii="Arial" w:hAnsi="Arial" w:cs="Arial"/>
          <w:u w:val="single"/>
        </w:rPr>
        <w:t>Almanya’ya giriş izni olan yolcular;</w:t>
      </w:r>
      <w:r>
        <w:rPr>
          <w:rFonts w:ascii="Arial" w:hAnsi="Arial" w:cs="Arial"/>
        </w:rPr>
        <w:t xml:space="preserve"> Dış İşleri Bakanlığımızın web sitesinde yer alan </w:t>
      </w:r>
      <w:proofErr w:type="spellStart"/>
      <w:r>
        <w:rPr>
          <w:rFonts w:ascii="Arial" w:hAnsi="Arial" w:cs="Arial"/>
        </w:rPr>
        <w:t>bilgie</w:t>
      </w:r>
      <w:proofErr w:type="spellEnd"/>
      <w:r>
        <w:rPr>
          <w:rFonts w:ascii="Arial" w:hAnsi="Arial" w:cs="Arial"/>
        </w:rPr>
        <w:t xml:space="preserve"> göre; </w:t>
      </w:r>
      <w:r w:rsidRPr="005044B2">
        <w:rPr>
          <w:rFonts w:ascii="Arial" w:hAnsi="Arial" w:cs="Arial"/>
        </w:rPr>
        <w:t>1 Haziran 2022 tarihinden itibaren, Almanya'ya giriş yapacak yolcular için Covid-19 aşı, iyileşme veya test belgesi ibraz etme yükümlülüğü kalkmıştır.</w:t>
      </w:r>
    </w:p>
    <w:p w14:paraId="486158F5" w14:textId="77777777" w:rsidR="008249FB" w:rsidRDefault="008249FB" w:rsidP="008249FB">
      <w:pPr>
        <w:spacing w:after="0" w:line="240" w:lineRule="auto"/>
        <w:jc w:val="both"/>
        <w:rPr>
          <w:rFonts w:ascii="Arial" w:hAnsi="Arial" w:cs="Arial"/>
        </w:rPr>
      </w:pPr>
    </w:p>
    <w:p w14:paraId="599E8279" w14:textId="77777777" w:rsidR="008249FB" w:rsidRDefault="008249FB" w:rsidP="008249FB">
      <w:pPr>
        <w:spacing w:after="0" w:line="240" w:lineRule="auto"/>
        <w:jc w:val="both"/>
        <w:rPr>
          <w:rFonts w:ascii="Arial" w:hAnsi="Arial" w:cs="Arial"/>
        </w:rPr>
      </w:pPr>
    </w:p>
    <w:p w14:paraId="31004322" w14:textId="77777777" w:rsidR="008249FB" w:rsidRDefault="008249FB" w:rsidP="008249FB">
      <w:pPr>
        <w:spacing w:after="0" w:line="240" w:lineRule="auto"/>
        <w:jc w:val="both"/>
        <w:rPr>
          <w:rFonts w:ascii="Arial" w:hAnsi="Arial" w:cs="Arial"/>
        </w:rPr>
      </w:pPr>
      <w:r w:rsidRPr="00544251">
        <w:rPr>
          <w:rFonts w:ascii="Arial" w:hAnsi="Arial" w:cs="Arial"/>
          <w:b/>
        </w:rPr>
        <w:t>3)</w:t>
      </w:r>
      <w:r>
        <w:rPr>
          <w:rFonts w:ascii="Arial" w:hAnsi="Arial" w:cs="Arial"/>
        </w:rPr>
        <w:t xml:space="preserve"> Katılımcının ödemiş olduğu organizasyon bedeli; organizasyona katılmaktan kendi isteği ile geçerli sebep belirtmeksizin vazgeçmesi halinde iade edilmeyecek olup, fuarın iptali/ertelenmesi veya katılımcının organizasyon tarihine 1 hafta kala geçireceği rahatsızlık (Covid-19, vb.) nedeniyle gelememesi halinde Covid-19 kapsamlı seyahat sağlık sigortası şart/koşulları çerçevesinde ve organizatör acentenin tarafımıza vereceği bilgiye göre tamamen veya kısmen iade edilecektir.</w:t>
      </w:r>
    </w:p>
    <w:p w14:paraId="721C4DC2" w14:textId="77777777" w:rsidR="008249FB" w:rsidRDefault="008249FB" w:rsidP="008249FB">
      <w:pPr>
        <w:spacing w:after="0" w:line="240" w:lineRule="auto"/>
        <w:jc w:val="both"/>
        <w:rPr>
          <w:rFonts w:ascii="Arial" w:hAnsi="Arial" w:cs="Arial"/>
        </w:rPr>
      </w:pPr>
    </w:p>
    <w:p w14:paraId="42E00695" w14:textId="77777777" w:rsidR="008249FB" w:rsidRDefault="008249FB" w:rsidP="008249FB">
      <w:pPr>
        <w:spacing w:after="0" w:line="240" w:lineRule="auto"/>
        <w:jc w:val="both"/>
        <w:rPr>
          <w:rFonts w:ascii="Arial" w:hAnsi="Arial" w:cs="Arial"/>
        </w:rPr>
      </w:pPr>
    </w:p>
    <w:p w14:paraId="27696CC1" w14:textId="77777777" w:rsidR="008249FB" w:rsidRDefault="008249FB" w:rsidP="008249FB">
      <w:pPr>
        <w:spacing w:after="0" w:line="240" w:lineRule="auto"/>
        <w:jc w:val="both"/>
        <w:rPr>
          <w:rFonts w:ascii="Arial" w:hAnsi="Arial" w:cs="Arial"/>
        </w:rPr>
      </w:pPr>
    </w:p>
    <w:p w14:paraId="127DEDCD" w14:textId="77777777" w:rsidR="008249FB" w:rsidRDefault="008249FB" w:rsidP="008249FB">
      <w:pPr>
        <w:spacing w:after="0" w:line="240" w:lineRule="auto"/>
        <w:jc w:val="both"/>
        <w:rPr>
          <w:rFonts w:ascii="Arial" w:hAnsi="Arial" w:cs="Arial"/>
        </w:rPr>
      </w:pPr>
    </w:p>
    <w:p w14:paraId="0418821B" w14:textId="77777777" w:rsidR="008249FB" w:rsidRDefault="008249FB" w:rsidP="008249FB">
      <w:pPr>
        <w:spacing w:after="0" w:line="240" w:lineRule="auto"/>
        <w:jc w:val="both"/>
        <w:rPr>
          <w:rFonts w:ascii="Arial" w:hAnsi="Arial" w:cs="Arial"/>
        </w:rPr>
      </w:pPr>
    </w:p>
    <w:p w14:paraId="3B43F4DD" w14:textId="77777777" w:rsidR="008249FB" w:rsidRDefault="008249FB" w:rsidP="008249FB">
      <w:pPr>
        <w:spacing w:after="0" w:line="240" w:lineRule="auto"/>
        <w:jc w:val="both"/>
        <w:rPr>
          <w:rFonts w:ascii="Arial" w:hAnsi="Arial" w:cs="Arial"/>
        </w:rPr>
      </w:pPr>
    </w:p>
    <w:p w14:paraId="39159ED3" w14:textId="77777777" w:rsidR="008249FB" w:rsidRDefault="008249FB" w:rsidP="008249FB">
      <w:pPr>
        <w:spacing w:after="0" w:line="240" w:lineRule="auto"/>
        <w:jc w:val="both"/>
        <w:rPr>
          <w:rFonts w:ascii="Arial" w:hAnsi="Arial" w:cs="Arial"/>
        </w:rPr>
      </w:pPr>
    </w:p>
    <w:p w14:paraId="0D7AC4A5" w14:textId="77777777" w:rsidR="008249FB" w:rsidRDefault="008249FB" w:rsidP="008249FB">
      <w:pPr>
        <w:spacing w:after="0" w:line="240" w:lineRule="auto"/>
        <w:jc w:val="both"/>
        <w:rPr>
          <w:rFonts w:ascii="Arial" w:hAnsi="Arial" w:cs="Arial"/>
        </w:rPr>
      </w:pPr>
    </w:p>
    <w:p w14:paraId="39D6A610" w14:textId="77777777" w:rsidR="008249FB" w:rsidRDefault="008249FB" w:rsidP="008249FB">
      <w:pPr>
        <w:spacing w:after="0" w:line="240" w:lineRule="auto"/>
        <w:jc w:val="both"/>
        <w:rPr>
          <w:rFonts w:ascii="Arial" w:hAnsi="Arial" w:cs="Arial"/>
        </w:rPr>
      </w:pPr>
    </w:p>
    <w:p w14:paraId="7AAD8F85" w14:textId="77777777" w:rsidR="008249FB" w:rsidRDefault="008249FB" w:rsidP="008249FB">
      <w:pPr>
        <w:spacing w:after="0" w:line="240" w:lineRule="auto"/>
        <w:jc w:val="both"/>
        <w:rPr>
          <w:rFonts w:ascii="Arial" w:hAnsi="Arial" w:cs="Arial"/>
        </w:rPr>
      </w:pPr>
    </w:p>
    <w:p w14:paraId="6F67EE1B" w14:textId="77777777" w:rsidR="008249FB" w:rsidRDefault="008249FB" w:rsidP="008249FB">
      <w:pPr>
        <w:spacing w:after="0" w:line="240" w:lineRule="auto"/>
        <w:jc w:val="both"/>
        <w:rPr>
          <w:rFonts w:ascii="Arial" w:hAnsi="Arial" w:cs="Arial"/>
        </w:rPr>
      </w:pPr>
    </w:p>
    <w:p w14:paraId="01266757" w14:textId="77777777" w:rsidR="008249FB" w:rsidRDefault="008249FB" w:rsidP="008249FB">
      <w:pPr>
        <w:spacing w:after="0" w:line="240" w:lineRule="auto"/>
        <w:jc w:val="both"/>
        <w:rPr>
          <w:rFonts w:ascii="Arial" w:hAnsi="Arial" w:cs="Arial"/>
        </w:rPr>
      </w:pPr>
    </w:p>
    <w:p w14:paraId="39572CE1" w14:textId="77777777" w:rsidR="008249FB" w:rsidRDefault="008249FB" w:rsidP="008249FB">
      <w:pPr>
        <w:spacing w:after="0" w:line="240" w:lineRule="auto"/>
        <w:jc w:val="both"/>
        <w:rPr>
          <w:rFonts w:ascii="Arial" w:hAnsi="Arial" w:cs="Arial"/>
        </w:rPr>
      </w:pPr>
    </w:p>
    <w:p w14:paraId="60617706" w14:textId="77777777" w:rsidR="008249FB" w:rsidRDefault="008249FB" w:rsidP="008249FB">
      <w:pPr>
        <w:spacing w:after="0" w:line="240" w:lineRule="auto"/>
        <w:jc w:val="both"/>
        <w:rPr>
          <w:rFonts w:ascii="Arial" w:hAnsi="Arial" w:cs="Arial"/>
        </w:rPr>
      </w:pPr>
    </w:p>
    <w:p w14:paraId="16200AD5" w14:textId="77777777" w:rsidR="008249FB" w:rsidRDefault="008249FB" w:rsidP="008249FB">
      <w:pPr>
        <w:spacing w:after="0" w:line="240" w:lineRule="auto"/>
        <w:jc w:val="both"/>
        <w:rPr>
          <w:rFonts w:ascii="Arial" w:hAnsi="Arial" w:cs="Arial"/>
        </w:rPr>
      </w:pPr>
    </w:p>
    <w:p w14:paraId="664C4533" w14:textId="77777777" w:rsidR="008249FB" w:rsidRDefault="008249FB" w:rsidP="008249FB">
      <w:pPr>
        <w:spacing w:after="0" w:line="240" w:lineRule="auto"/>
        <w:jc w:val="both"/>
        <w:rPr>
          <w:rFonts w:ascii="Arial" w:hAnsi="Arial" w:cs="Arial"/>
        </w:rPr>
      </w:pPr>
    </w:p>
    <w:p w14:paraId="17079BBB" w14:textId="77777777" w:rsidR="008249FB" w:rsidRDefault="008249FB" w:rsidP="008249FB">
      <w:pPr>
        <w:spacing w:after="0" w:line="240" w:lineRule="auto"/>
        <w:jc w:val="both"/>
        <w:rPr>
          <w:rFonts w:ascii="Arial" w:hAnsi="Arial" w:cs="Arial"/>
        </w:rPr>
      </w:pPr>
    </w:p>
    <w:p w14:paraId="19EE257C" w14:textId="77777777" w:rsidR="008249FB" w:rsidRDefault="008249FB" w:rsidP="008249FB">
      <w:pPr>
        <w:spacing w:after="0" w:line="240" w:lineRule="auto"/>
        <w:jc w:val="both"/>
        <w:rPr>
          <w:rFonts w:ascii="Arial" w:hAnsi="Arial" w:cs="Arial"/>
        </w:rPr>
      </w:pPr>
    </w:p>
    <w:p w14:paraId="6020C3A3" w14:textId="77777777" w:rsidR="008249FB" w:rsidRDefault="008249FB" w:rsidP="008249FB">
      <w:pPr>
        <w:spacing w:after="0" w:line="240" w:lineRule="auto"/>
        <w:jc w:val="both"/>
        <w:rPr>
          <w:rFonts w:ascii="Arial" w:hAnsi="Arial" w:cs="Arial"/>
        </w:rPr>
      </w:pPr>
    </w:p>
    <w:p w14:paraId="63FE29E4" w14:textId="77777777" w:rsidR="008249FB" w:rsidRDefault="008249FB" w:rsidP="008249FB">
      <w:pPr>
        <w:spacing w:after="0" w:line="240" w:lineRule="auto"/>
        <w:jc w:val="both"/>
        <w:rPr>
          <w:rFonts w:ascii="Arial" w:hAnsi="Arial" w:cs="Arial"/>
        </w:rPr>
      </w:pPr>
    </w:p>
    <w:p w14:paraId="2899FC53" w14:textId="77777777" w:rsidR="008249FB" w:rsidRDefault="008249FB" w:rsidP="008249FB">
      <w:pPr>
        <w:spacing w:after="0" w:line="240" w:lineRule="auto"/>
        <w:jc w:val="both"/>
        <w:rPr>
          <w:rFonts w:ascii="Arial" w:hAnsi="Arial" w:cs="Arial"/>
        </w:rPr>
      </w:pPr>
    </w:p>
    <w:p w14:paraId="3671D697" w14:textId="77777777" w:rsidR="008249FB" w:rsidRDefault="008249FB" w:rsidP="008249FB">
      <w:pPr>
        <w:spacing w:after="0" w:line="240" w:lineRule="auto"/>
        <w:jc w:val="both"/>
        <w:rPr>
          <w:rFonts w:ascii="Arial" w:hAnsi="Arial" w:cs="Arial"/>
        </w:rPr>
      </w:pPr>
    </w:p>
    <w:p w14:paraId="484241E9" w14:textId="77777777" w:rsidR="008249FB" w:rsidRDefault="008249FB" w:rsidP="008249FB">
      <w:pPr>
        <w:spacing w:after="0" w:line="240" w:lineRule="auto"/>
        <w:jc w:val="both"/>
        <w:rPr>
          <w:rFonts w:ascii="Arial" w:hAnsi="Arial" w:cs="Arial"/>
        </w:rPr>
      </w:pPr>
    </w:p>
    <w:p w14:paraId="30E7666E" w14:textId="77777777" w:rsidR="008249FB" w:rsidRDefault="008249FB" w:rsidP="008249FB">
      <w:pPr>
        <w:spacing w:after="0" w:line="240" w:lineRule="auto"/>
        <w:jc w:val="both"/>
        <w:rPr>
          <w:rFonts w:ascii="Arial" w:hAnsi="Arial" w:cs="Arial"/>
        </w:rPr>
      </w:pPr>
    </w:p>
    <w:p w14:paraId="38515B2F" w14:textId="77777777" w:rsidR="008249FB" w:rsidRDefault="008249FB" w:rsidP="008249FB">
      <w:pPr>
        <w:spacing w:after="0" w:line="240" w:lineRule="auto"/>
        <w:jc w:val="both"/>
        <w:rPr>
          <w:rFonts w:ascii="Arial" w:hAnsi="Arial" w:cs="Arial"/>
        </w:rPr>
      </w:pPr>
    </w:p>
    <w:p w14:paraId="2423F005" w14:textId="77777777" w:rsidR="008249FB" w:rsidRDefault="008249FB" w:rsidP="008249FB">
      <w:pPr>
        <w:spacing w:after="0" w:line="240" w:lineRule="auto"/>
        <w:jc w:val="both"/>
        <w:rPr>
          <w:rFonts w:ascii="Arial" w:hAnsi="Arial" w:cs="Arial"/>
        </w:rPr>
      </w:pPr>
    </w:p>
    <w:p w14:paraId="11BBB068" w14:textId="77777777" w:rsidR="008249FB" w:rsidRDefault="008249FB" w:rsidP="008249FB">
      <w:pPr>
        <w:spacing w:after="0" w:line="240" w:lineRule="auto"/>
        <w:jc w:val="both"/>
        <w:rPr>
          <w:rFonts w:ascii="Arial" w:hAnsi="Arial" w:cs="Arial"/>
        </w:rPr>
      </w:pPr>
    </w:p>
    <w:p w14:paraId="686B4F49" w14:textId="77777777" w:rsidR="008249FB" w:rsidRDefault="008249FB" w:rsidP="008249FB">
      <w:pPr>
        <w:spacing w:after="0" w:line="240" w:lineRule="auto"/>
        <w:jc w:val="both"/>
        <w:rPr>
          <w:rFonts w:ascii="Arial" w:hAnsi="Arial" w:cs="Arial"/>
        </w:rPr>
      </w:pPr>
    </w:p>
    <w:p w14:paraId="77CD84A0" w14:textId="77777777" w:rsidR="008249FB" w:rsidRDefault="008249FB" w:rsidP="008249FB">
      <w:pPr>
        <w:spacing w:after="0" w:line="240" w:lineRule="auto"/>
        <w:jc w:val="both"/>
        <w:rPr>
          <w:rFonts w:ascii="Arial" w:hAnsi="Arial" w:cs="Arial"/>
        </w:rPr>
      </w:pPr>
    </w:p>
    <w:p w14:paraId="2265D78D" w14:textId="77777777" w:rsidR="008249FB" w:rsidRDefault="008249FB" w:rsidP="008249FB">
      <w:pPr>
        <w:spacing w:after="0" w:line="240" w:lineRule="auto"/>
        <w:jc w:val="both"/>
        <w:rPr>
          <w:rFonts w:ascii="Arial" w:hAnsi="Arial" w:cs="Arial"/>
        </w:rPr>
      </w:pPr>
    </w:p>
    <w:p w14:paraId="380B0594" w14:textId="77777777" w:rsidR="008249FB" w:rsidRDefault="008249FB" w:rsidP="008249FB">
      <w:pPr>
        <w:spacing w:after="0" w:line="240" w:lineRule="auto"/>
        <w:jc w:val="both"/>
        <w:rPr>
          <w:rFonts w:ascii="Arial" w:hAnsi="Arial" w:cs="Arial"/>
        </w:rPr>
      </w:pPr>
    </w:p>
    <w:p w14:paraId="19E1D1F0" w14:textId="77777777" w:rsidR="008249FB" w:rsidRDefault="008249FB" w:rsidP="008249FB">
      <w:pPr>
        <w:spacing w:after="0" w:line="240" w:lineRule="auto"/>
        <w:jc w:val="both"/>
        <w:rPr>
          <w:rFonts w:ascii="Arial" w:hAnsi="Arial" w:cs="Arial"/>
        </w:rPr>
      </w:pPr>
    </w:p>
    <w:p w14:paraId="073FAF7F" w14:textId="77777777" w:rsidR="008249FB" w:rsidRDefault="008249FB" w:rsidP="008249FB">
      <w:pPr>
        <w:spacing w:after="0" w:line="240" w:lineRule="auto"/>
        <w:jc w:val="both"/>
        <w:rPr>
          <w:rFonts w:ascii="Arial" w:hAnsi="Arial" w:cs="Arial"/>
          <w:b/>
        </w:rPr>
      </w:pPr>
      <w:r>
        <w:rPr>
          <w:rFonts w:ascii="Arial" w:hAnsi="Arial" w:cs="Arial"/>
          <w:b/>
        </w:rPr>
        <w:lastRenderedPageBreak/>
        <w:t xml:space="preserve">EK 1 B: </w:t>
      </w:r>
      <w:r w:rsidRPr="0080101B">
        <w:rPr>
          <w:rFonts w:ascii="Arial" w:hAnsi="Arial" w:cs="Arial"/>
          <w:b/>
        </w:rPr>
        <w:t>ORGANİZASYON DETAYLARI</w:t>
      </w:r>
    </w:p>
    <w:p w14:paraId="313C3D4E" w14:textId="77777777" w:rsidR="008249FB" w:rsidRPr="0080101B" w:rsidRDefault="008249FB" w:rsidP="008249FB">
      <w:pPr>
        <w:spacing w:after="0" w:line="240" w:lineRule="auto"/>
        <w:jc w:val="both"/>
        <w:rPr>
          <w:rFonts w:ascii="Arial" w:hAnsi="Arial" w:cs="Arial"/>
          <w:b/>
        </w:rPr>
      </w:pPr>
    </w:p>
    <w:tbl>
      <w:tblPr>
        <w:tblW w:w="5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5"/>
        <w:gridCol w:w="6823"/>
      </w:tblGrid>
      <w:tr w:rsidR="008249FB" w:rsidRPr="0080101B" w14:paraId="17500DFB" w14:textId="77777777" w:rsidTr="00150325">
        <w:trPr>
          <w:trHeight w:val="329"/>
        </w:trPr>
        <w:tc>
          <w:tcPr>
            <w:tcW w:w="1557" w:type="pct"/>
            <w:shd w:val="clear" w:color="auto" w:fill="auto"/>
            <w:noWrap/>
            <w:vAlign w:val="bottom"/>
            <w:hideMark/>
          </w:tcPr>
          <w:p w14:paraId="6F08AC94"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Tarih</w:t>
            </w:r>
          </w:p>
        </w:tc>
        <w:tc>
          <w:tcPr>
            <w:tcW w:w="3443" w:type="pct"/>
            <w:shd w:val="clear" w:color="auto" w:fill="auto"/>
            <w:noWrap/>
            <w:vAlign w:val="bottom"/>
          </w:tcPr>
          <w:p w14:paraId="3AD1A267" w14:textId="77777777" w:rsidR="008249FB" w:rsidRPr="0080101B" w:rsidRDefault="008249FB" w:rsidP="00150325">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17-20 Nisan 2023</w:t>
            </w:r>
          </w:p>
        </w:tc>
      </w:tr>
      <w:tr w:rsidR="008249FB" w:rsidRPr="0080101B" w14:paraId="65068260" w14:textId="77777777" w:rsidTr="00150325">
        <w:trPr>
          <w:trHeight w:val="329"/>
        </w:trPr>
        <w:tc>
          <w:tcPr>
            <w:tcW w:w="1557" w:type="pct"/>
            <w:shd w:val="clear" w:color="auto" w:fill="auto"/>
            <w:noWrap/>
            <w:vAlign w:val="bottom"/>
            <w:hideMark/>
          </w:tcPr>
          <w:p w14:paraId="75351160"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Süre</w:t>
            </w:r>
          </w:p>
        </w:tc>
        <w:tc>
          <w:tcPr>
            <w:tcW w:w="3443" w:type="pct"/>
            <w:shd w:val="clear" w:color="auto" w:fill="auto"/>
            <w:noWrap/>
            <w:vAlign w:val="bottom"/>
          </w:tcPr>
          <w:p w14:paraId="0FE87CC0" w14:textId="77777777" w:rsidR="008249FB" w:rsidRPr="0080101B" w:rsidRDefault="008249FB" w:rsidP="00150325">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3</w:t>
            </w:r>
            <w:r w:rsidRPr="0080101B">
              <w:rPr>
                <w:rFonts w:ascii="Arial" w:eastAsia="Times New Roman" w:hAnsi="Arial" w:cs="Arial"/>
                <w:color w:val="000000"/>
                <w:lang w:eastAsia="tr-TR"/>
              </w:rPr>
              <w:t xml:space="preserve"> Gece </w:t>
            </w:r>
            <w:r>
              <w:rPr>
                <w:rFonts w:ascii="Arial" w:eastAsia="Times New Roman" w:hAnsi="Arial" w:cs="Arial"/>
                <w:color w:val="000000"/>
                <w:lang w:eastAsia="tr-TR"/>
              </w:rPr>
              <w:t>4</w:t>
            </w:r>
            <w:r w:rsidRPr="0080101B">
              <w:rPr>
                <w:rFonts w:ascii="Arial" w:eastAsia="Times New Roman" w:hAnsi="Arial" w:cs="Arial"/>
                <w:color w:val="000000"/>
                <w:lang w:eastAsia="tr-TR"/>
              </w:rPr>
              <w:t xml:space="preserve"> Gün</w:t>
            </w:r>
          </w:p>
        </w:tc>
      </w:tr>
      <w:tr w:rsidR="008249FB" w:rsidRPr="0080101B" w14:paraId="70DD3E06" w14:textId="77777777" w:rsidTr="00150325">
        <w:trPr>
          <w:trHeight w:val="329"/>
        </w:trPr>
        <w:tc>
          <w:tcPr>
            <w:tcW w:w="1557" w:type="pct"/>
            <w:shd w:val="clear" w:color="auto" w:fill="auto"/>
            <w:noWrap/>
            <w:vAlign w:val="bottom"/>
            <w:hideMark/>
          </w:tcPr>
          <w:p w14:paraId="45C498A8"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Havayolu</w:t>
            </w:r>
          </w:p>
        </w:tc>
        <w:tc>
          <w:tcPr>
            <w:tcW w:w="3443" w:type="pct"/>
            <w:shd w:val="clear" w:color="auto" w:fill="auto"/>
            <w:noWrap/>
            <w:vAlign w:val="bottom"/>
          </w:tcPr>
          <w:p w14:paraId="22214192" w14:textId="77777777" w:rsidR="008249FB" w:rsidRPr="0080101B" w:rsidRDefault="008249FB" w:rsidP="00150325">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Sun Express Havayolları</w:t>
            </w:r>
          </w:p>
        </w:tc>
      </w:tr>
      <w:tr w:rsidR="008249FB" w:rsidRPr="0080101B" w14:paraId="7DAF5AAA" w14:textId="77777777" w:rsidTr="00150325">
        <w:trPr>
          <w:trHeight w:val="329"/>
        </w:trPr>
        <w:tc>
          <w:tcPr>
            <w:tcW w:w="1557" w:type="pct"/>
            <w:shd w:val="clear" w:color="auto" w:fill="auto"/>
            <w:noWrap/>
            <w:vAlign w:val="bottom"/>
            <w:hideMark/>
          </w:tcPr>
          <w:p w14:paraId="72A17106"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Uçuş Saatleri</w:t>
            </w:r>
          </w:p>
        </w:tc>
        <w:tc>
          <w:tcPr>
            <w:tcW w:w="3443" w:type="pct"/>
            <w:shd w:val="clear" w:color="auto" w:fill="auto"/>
            <w:noWrap/>
            <w:vAlign w:val="bottom"/>
          </w:tcPr>
          <w:p w14:paraId="3679F555" w14:textId="77777777" w:rsidR="008249FB" w:rsidRDefault="008249FB" w:rsidP="00150325">
            <w:pPr>
              <w:spacing w:after="0" w:line="240" w:lineRule="auto"/>
              <w:rPr>
                <w:rFonts w:ascii="Arial" w:eastAsia="Times New Roman" w:hAnsi="Arial" w:cs="Arial"/>
                <w:b/>
                <w:color w:val="000000"/>
                <w:lang w:eastAsia="tr-TR"/>
              </w:rPr>
            </w:pPr>
          </w:p>
          <w:p w14:paraId="7FC584FB" w14:textId="77777777" w:rsidR="008249FB" w:rsidRDefault="008249FB" w:rsidP="00150325">
            <w:pPr>
              <w:spacing w:after="0" w:line="240" w:lineRule="auto"/>
              <w:rPr>
                <w:rFonts w:ascii="Arial" w:eastAsia="Times New Roman" w:hAnsi="Arial" w:cs="Arial"/>
                <w:b/>
                <w:color w:val="000000"/>
                <w:lang w:eastAsia="tr-TR"/>
              </w:rPr>
            </w:pPr>
            <w:r w:rsidRPr="0080101B">
              <w:rPr>
                <w:rFonts w:ascii="Arial" w:eastAsia="Times New Roman" w:hAnsi="Arial" w:cs="Arial"/>
                <w:b/>
                <w:color w:val="000000"/>
                <w:lang w:eastAsia="tr-TR"/>
              </w:rPr>
              <w:t>Gidiş</w:t>
            </w:r>
            <w:r>
              <w:rPr>
                <w:rFonts w:ascii="Arial" w:eastAsia="Times New Roman" w:hAnsi="Arial" w:cs="Arial"/>
                <w:b/>
                <w:color w:val="000000"/>
                <w:lang w:eastAsia="tr-TR"/>
              </w:rPr>
              <w:t xml:space="preserve"> – Sun Express Havayolları</w:t>
            </w:r>
          </w:p>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119"/>
              <w:gridCol w:w="1134"/>
              <w:gridCol w:w="992"/>
            </w:tblGrid>
            <w:tr w:rsidR="008249FB" w:rsidRPr="0080101B" w14:paraId="65E733BC" w14:textId="77777777" w:rsidTr="00150325">
              <w:trPr>
                <w:trHeight w:val="263"/>
              </w:trPr>
              <w:tc>
                <w:tcPr>
                  <w:tcW w:w="1537" w:type="dxa"/>
                  <w:shd w:val="clear" w:color="auto" w:fill="auto"/>
                </w:tcPr>
                <w:p w14:paraId="578B9FD9" w14:textId="77777777" w:rsidR="008249FB" w:rsidRPr="0080101B" w:rsidRDefault="008249FB" w:rsidP="00150325">
                  <w:pPr>
                    <w:spacing w:after="0" w:line="240" w:lineRule="auto"/>
                    <w:rPr>
                      <w:rFonts w:ascii="Arial" w:hAnsi="Arial" w:cs="Arial"/>
                      <w:b/>
                    </w:rPr>
                  </w:pPr>
                  <w:r w:rsidRPr="0080101B">
                    <w:rPr>
                      <w:rFonts w:ascii="Arial" w:hAnsi="Arial" w:cs="Arial"/>
                      <w:b/>
                    </w:rPr>
                    <w:t>Tarih</w:t>
                  </w:r>
                </w:p>
              </w:tc>
              <w:tc>
                <w:tcPr>
                  <w:tcW w:w="3119" w:type="dxa"/>
                  <w:shd w:val="clear" w:color="auto" w:fill="auto"/>
                </w:tcPr>
                <w:p w14:paraId="22801BAE" w14:textId="77777777" w:rsidR="008249FB" w:rsidRPr="0080101B" w:rsidRDefault="008249FB" w:rsidP="00150325">
                  <w:pPr>
                    <w:spacing w:after="0" w:line="240" w:lineRule="auto"/>
                    <w:rPr>
                      <w:rFonts w:ascii="Arial" w:hAnsi="Arial" w:cs="Arial"/>
                      <w:b/>
                    </w:rPr>
                  </w:pPr>
                  <w:proofErr w:type="gramStart"/>
                  <w:r w:rsidRPr="0080101B">
                    <w:rPr>
                      <w:rFonts w:ascii="Arial" w:hAnsi="Arial" w:cs="Arial"/>
                      <w:b/>
                    </w:rPr>
                    <w:t>Güzergah</w:t>
                  </w:r>
                  <w:proofErr w:type="gramEnd"/>
                </w:p>
              </w:tc>
              <w:tc>
                <w:tcPr>
                  <w:tcW w:w="1134" w:type="dxa"/>
                  <w:shd w:val="clear" w:color="auto" w:fill="auto"/>
                </w:tcPr>
                <w:p w14:paraId="27B29F81" w14:textId="77777777" w:rsidR="008249FB" w:rsidRPr="0080101B" w:rsidRDefault="008249FB" w:rsidP="00150325">
                  <w:pPr>
                    <w:spacing w:after="0" w:line="240" w:lineRule="auto"/>
                    <w:rPr>
                      <w:rFonts w:ascii="Arial" w:hAnsi="Arial" w:cs="Arial"/>
                      <w:b/>
                    </w:rPr>
                  </w:pPr>
                  <w:r w:rsidRPr="0080101B">
                    <w:rPr>
                      <w:rFonts w:ascii="Arial" w:hAnsi="Arial" w:cs="Arial"/>
                      <w:b/>
                    </w:rPr>
                    <w:t>Kalkış</w:t>
                  </w:r>
                </w:p>
              </w:tc>
              <w:tc>
                <w:tcPr>
                  <w:tcW w:w="992" w:type="dxa"/>
                </w:tcPr>
                <w:p w14:paraId="0A9DE1AC" w14:textId="77777777" w:rsidR="008249FB" w:rsidRPr="0080101B" w:rsidRDefault="008249FB" w:rsidP="00150325">
                  <w:pPr>
                    <w:spacing w:after="0" w:line="240" w:lineRule="auto"/>
                    <w:rPr>
                      <w:rFonts w:ascii="Arial" w:hAnsi="Arial" w:cs="Arial"/>
                      <w:b/>
                    </w:rPr>
                  </w:pPr>
                  <w:r w:rsidRPr="0080101B">
                    <w:rPr>
                      <w:rFonts w:ascii="Arial" w:hAnsi="Arial" w:cs="Arial"/>
                      <w:b/>
                    </w:rPr>
                    <w:t>Varış</w:t>
                  </w:r>
                </w:p>
              </w:tc>
            </w:tr>
            <w:tr w:rsidR="008249FB" w:rsidRPr="0080101B" w14:paraId="055A158E" w14:textId="77777777" w:rsidTr="00150325">
              <w:trPr>
                <w:trHeight w:val="263"/>
              </w:trPr>
              <w:tc>
                <w:tcPr>
                  <w:tcW w:w="1537" w:type="dxa"/>
                  <w:shd w:val="clear" w:color="auto" w:fill="auto"/>
                </w:tcPr>
                <w:p w14:paraId="71B8B299" w14:textId="77777777" w:rsidR="008249FB" w:rsidRPr="0080101B" w:rsidRDefault="008249FB" w:rsidP="00150325">
                  <w:pPr>
                    <w:spacing w:after="0" w:line="240" w:lineRule="auto"/>
                    <w:rPr>
                      <w:rFonts w:ascii="Arial" w:hAnsi="Arial" w:cs="Arial"/>
                    </w:rPr>
                  </w:pPr>
                  <w:r>
                    <w:rPr>
                      <w:rFonts w:ascii="Arial" w:hAnsi="Arial" w:cs="Arial"/>
                    </w:rPr>
                    <w:t>17.04.2023</w:t>
                  </w:r>
                </w:p>
              </w:tc>
              <w:tc>
                <w:tcPr>
                  <w:tcW w:w="3119" w:type="dxa"/>
                  <w:shd w:val="clear" w:color="auto" w:fill="auto"/>
                </w:tcPr>
                <w:p w14:paraId="55A888B9" w14:textId="77777777" w:rsidR="008249FB" w:rsidRPr="0080101B" w:rsidRDefault="008249FB" w:rsidP="00150325">
                  <w:pPr>
                    <w:spacing w:after="0" w:line="240" w:lineRule="auto"/>
                    <w:rPr>
                      <w:rFonts w:ascii="Arial" w:hAnsi="Arial" w:cs="Arial"/>
                    </w:rPr>
                  </w:pPr>
                  <w:r w:rsidRPr="0080101B">
                    <w:rPr>
                      <w:rFonts w:ascii="Arial" w:hAnsi="Arial" w:cs="Arial"/>
                    </w:rPr>
                    <w:t>İzmir-</w:t>
                  </w:r>
                  <w:r>
                    <w:rPr>
                      <w:rFonts w:ascii="Arial" w:hAnsi="Arial" w:cs="Arial"/>
                    </w:rPr>
                    <w:t xml:space="preserve">Hannover </w:t>
                  </w:r>
                </w:p>
              </w:tc>
              <w:tc>
                <w:tcPr>
                  <w:tcW w:w="1134" w:type="dxa"/>
                  <w:shd w:val="clear" w:color="auto" w:fill="auto"/>
                </w:tcPr>
                <w:p w14:paraId="3D9205D6" w14:textId="77777777" w:rsidR="008249FB" w:rsidRPr="0080101B" w:rsidRDefault="008249FB" w:rsidP="00150325">
                  <w:pPr>
                    <w:spacing w:after="0" w:line="240" w:lineRule="auto"/>
                    <w:rPr>
                      <w:rFonts w:ascii="Arial" w:hAnsi="Arial" w:cs="Arial"/>
                    </w:rPr>
                  </w:pPr>
                  <w:r>
                    <w:rPr>
                      <w:rFonts w:ascii="Arial" w:hAnsi="Arial" w:cs="Arial"/>
                    </w:rPr>
                    <w:t>02.30</w:t>
                  </w:r>
                </w:p>
              </w:tc>
              <w:tc>
                <w:tcPr>
                  <w:tcW w:w="992" w:type="dxa"/>
                </w:tcPr>
                <w:p w14:paraId="25F6BA69" w14:textId="77777777" w:rsidR="008249FB" w:rsidRPr="0080101B" w:rsidRDefault="008249FB" w:rsidP="00150325">
                  <w:pPr>
                    <w:spacing w:after="0" w:line="240" w:lineRule="auto"/>
                    <w:rPr>
                      <w:rFonts w:ascii="Arial" w:hAnsi="Arial" w:cs="Arial"/>
                    </w:rPr>
                  </w:pPr>
                  <w:r w:rsidRPr="005044B2">
                    <w:rPr>
                      <w:rFonts w:ascii="Arial" w:hAnsi="Arial" w:cs="Arial"/>
                    </w:rPr>
                    <w:t xml:space="preserve">04.50   </w:t>
                  </w:r>
                </w:p>
              </w:tc>
            </w:tr>
          </w:tbl>
          <w:p w14:paraId="6BF9A008" w14:textId="77777777" w:rsidR="008249FB" w:rsidRDefault="008249FB" w:rsidP="00150325">
            <w:pPr>
              <w:spacing w:after="0" w:line="240" w:lineRule="auto"/>
              <w:rPr>
                <w:rFonts w:ascii="Arial" w:eastAsia="Times New Roman" w:hAnsi="Arial" w:cs="Arial"/>
                <w:b/>
                <w:color w:val="000000"/>
                <w:lang w:eastAsia="tr-TR"/>
              </w:rPr>
            </w:pPr>
          </w:p>
          <w:p w14:paraId="627D3CA1" w14:textId="77777777" w:rsidR="008249FB" w:rsidRDefault="008249FB" w:rsidP="00150325">
            <w:pPr>
              <w:spacing w:after="0" w:line="240" w:lineRule="auto"/>
              <w:rPr>
                <w:rFonts w:ascii="Arial" w:eastAsia="Times New Roman" w:hAnsi="Arial" w:cs="Arial"/>
                <w:b/>
                <w:color w:val="000000"/>
                <w:lang w:eastAsia="tr-TR"/>
              </w:rPr>
            </w:pPr>
            <w:r w:rsidRPr="0080101B">
              <w:rPr>
                <w:rFonts w:ascii="Arial" w:eastAsia="Times New Roman" w:hAnsi="Arial" w:cs="Arial"/>
                <w:b/>
                <w:color w:val="000000"/>
                <w:lang w:eastAsia="tr-TR"/>
              </w:rPr>
              <w:t>Dönüş</w:t>
            </w:r>
            <w:r>
              <w:rPr>
                <w:rFonts w:ascii="Arial" w:eastAsia="Times New Roman" w:hAnsi="Arial" w:cs="Arial"/>
                <w:b/>
                <w:color w:val="000000"/>
                <w:lang w:eastAsia="tr-TR"/>
              </w:rPr>
              <w:t xml:space="preserve"> – Sun Express Havayolları</w:t>
            </w:r>
          </w:p>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119"/>
              <w:gridCol w:w="1134"/>
              <w:gridCol w:w="992"/>
            </w:tblGrid>
            <w:tr w:rsidR="008249FB" w:rsidRPr="0080101B" w14:paraId="38C9B925" w14:textId="77777777" w:rsidTr="00150325">
              <w:trPr>
                <w:trHeight w:val="263"/>
              </w:trPr>
              <w:tc>
                <w:tcPr>
                  <w:tcW w:w="1537" w:type="dxa"/>
                  <w:shd w:val="clear" w:color="auto" w:fill="auto"/>
                </w:tcPr>
                <w:p w14:paraId="798BD1B7" w14:textId="77777777" w:rsidR="008249FB" w:rsidRPr="0080101B" w:rsidRDefault="008249FB" w:rsidP="00150325">
                  <w:pPr>
                    <w:spacing w:after="0" w:line="240" w:lineRule="auto"/>
                    <w:rPr>
                      <w:rFonts w:ascii="Arial" w:hAnsi="Arial" w:cs="Arial"/>
                      <w:b/>
                    </w:rPr>
                  </w:pPr>
                  <w:r w:rsidRPr="0080101B">
                    <w:rPr>
                      <w:rFonts w:ascii="Arial" w:hAnsi="Arial" w:cs="Arial"/>
                      <w:b/>
                    </w:rPr>
                    <w:t>Tarih</w:t>
                  </w:r>
                </w:p>
              </w:tc>
              <w:tc>
                <w:tcPr>
                  <w:tcW w:w="3119" w:type="dxa"/>
                  <w:shd w:val="clear" w:color="auto" w:fill="auto"/>
                </w:tcPr>
                <w:p w14:paraId="03F94289" w14:textId="77777777" w:rsidR="008249FB" w:rsidRPr="0080101B" w:rsidRDefault="008249FB" w:rsidP="00150325">
                  <w:pPr>
                    <w:spacing w:after="0" w:line="240" w:lineRule="auto"/>
                    <w:rPr>
                      <w:rFonts w:ascii="Arial" w:hAnsi="Arial" w:cs="Arial"/>
                      <w:b/>
                    </w:rPr>
                  </w:pPr>
                  <w:proofErr w:type="gramStart"/>
                  <w:r w:rsidRPr="0080101B">
                    <w:rPr>
                      <w:rFonts w:ascii="Arial" w:hAnsi="Arial" w:cs="Arial"/>
                      <w:b/>
                    </w:rPr>
                    <w:t>Güzergah</w:t>
                  </w:r>
                  <w:proofErr w:type="gramEnd"/>
                </w:p>
              </w:tc>
              <w:tc>
                <w:tcPr>
                  <w:tcW w:w="1134" w:type="dxa"/>
                  <w:shd w:val="clear" w:color="auto" w:fill="auto"/>
                </w:tcPr>
                <w:p w14:paraId="0C7A285C" w14:textId="77777777" w:rsidR="008249FB" w:rsidRPr="0080101B" w:rsidRDefault="008249FB" w:rsidP="00150325">
                  <w:pPr>
                    <w:spacing w:after="0" w:line="240" w:lineRule="auto"/>
                    <w:rPr>
                      <w:rFonts w:ascii="Arial" w:hAnsi="Arial" w:cs="Arial"/>
                      <w:b/>
                    </w:rPr>
                  </w:pPr>
                  <w:r w:rsidRPr="0080101B">
                    <w:rPr>
                      <w:rFonts w:ascii="Arial" w:hAnsi="Arial" w:cs="Arial"/>
                      <w:b/>
                    </w:rPr>
                    <w:t>Kalkış</w:t>
                  </w:r>
                </w:p>
              </w:tc>
              <w:tc>
                <w:tcPr>
                  <w:tcW w:w="992" w:type="dxa"/>
                </w:tcPr>
                <w:p w14:paraId="456B19CD" w14:textId="77777777" w:rsidR="008249FB" w:rsidRPr="0080101B" w:rsidRDefault="008249FB" w:rsidP="00150325">
                  <w:pPr>
                    <w:spacing w:after="0" w:line="240" w:lineRule="auto"/>
                    <w:rPr>
                      <w:rFonts w:ascii="Arial" w:hAnsi="Arial" w:cs="Arial"/>
                      <w:b/>
                    </w:rPr>
                  </w:pPr>
                  <w:r w:rsidRPr="0080101B">
                    <w:rPr>
                      <w:rFonts w:ascii="Arial" w:hAnsi="Arial" w:cs="Arial"/>
                      <w:b/>
                    </w:rPr>
                    <w:t>Varış</w:t>
                  </w:r>
                </w:p>
              </w:tc>
            </w:tr>
            <w:tr w:rsidR="008249FB" w:rsidRPr="0080101B" w14:paraId="5E5CCDCC" w14:textId="77777777" w:rsidTr="00150325">
              <w:trPr>
                <w:trHeight w:val="263"/>
              </w:trPr>
              <w:tc>
                <w:tcPr>
                  <w:tcW w:w="1537" w:type="dxa"/>
                  <w:shd w:val="clear" w:color="auto" w:fill="auto"/>
                </w:tcPr>
                <w:p w14:paraId="2DD09AF5" w14:textId="77777777" w:rsidR="008249FB" w:rsidRPr="0080101B" w:rsidRDefault="008249FB" w:rsidP="00150325">
                  <w:pPr>
                    <w:spacing w:after="0" w:line="240" w:lineRule="auto"/>
                    <w:rPr>
                      <w:rFonts w:ascii="Arial" w:hAnsi="Arial" w:cs="Arial"/>
                    </w:rPr>
                  </w:pPr>
                  <w:r>
                    <w:rPr>
                      <w:rFonts w:ascii="Arial" w:hAnsi="Arial" w:cs="Arial"/>
                    </w:rPr>
                    <w:t>20.04.2023</w:t>
                  </w:r>
                </w:p>
              </w:tc>
              <w:tc>
                <w:tcPr>
                  <w:tcW w:w="3119" w:type="dxa"/>
                  <w:shd w:val="clear" w:color="auto" w:fill="auto"/>
                </w:tcPr>
                <w:p w14:paraId="36D56CAA" w14:textId="77777777" w:rsidR="008249FB" w:rsidRPr="0080101B" w:rsidRDefault="008249FB" w:rsidP="00150325">
                  <w:pPr>
                    <w:spacing w:after="0" w:line="240" w:lineRule="auto"/>
                    <w:rPr>
                      <w:rFonts w:ascii="Arial" w:hAnsi="Arial" w:cs="Arial"/>
                    </w:rPr>
                  </w:pPr>
                  <w:r>
                    <w:rPr>
                      <w:rFonts w:ascii="Arial" w:hAnsi="Arial" w:cs="Arial"/>
                    </w:rPr>
                    <w:t>Hannover – İzmir</w:t>
                  </w:r>
                </w:p>
              </w:tc>
              <w:tc>
                <w:tcPr>
                  <w:tcW w:w="1134" w:type="dxa"/>
                  <w:shd w:val="clear" w:color="auto" w:fill="auto"/>
                </w:tcPr>
                <w:p w14:paraId="34B6906C" w14:textId="77777777" w:rsidR="008249FB" w:rsidRPr="0080101B" w:rsidRDefault="008249FB" w:rsidP="00150325">
                  <w:pPr>
                    <w:spacing w:after="0" w:line="240" w:lineRule="auto"/>
                    <w:rPr>
                      <w:rFonts w:ascii="Arial" w:hAnsi="Arial" w:cs="Arial"/>
                    </w:rPr>
                  </w:pPr>
                  <w:r>
                    <w:rPr>
                      <w:rFonts w:ascii="Arial" w:hAnsi="Arial" w:cs="Arial"/>
                    </w:rPr>
                    <w:t>05.40</w:t>
                  </w:r>
                </w:p>
              </w:tc>
              <w:tc>
                <w:tcPr>
                  <w:tcW w:w="992" w:type="dxa"/>
                </w:tcPr>
                <w:p w14:paraId="5ACF50D4" w14:textId="77777777" w:rsidR="008249FB" w:rsidRPr="0080101B" w:rsidRDefault="008249FB" w:rsidP="00150325">
                  <w:pPr>
                    <w:spacing w:after="0" w:line="240" w:lineRule="auto"/>
                    <w:rPr>
                      <w:rFonts w:ascii="Arial" w:hAnsi="Arial" w:cs="Arial"/>
                    </w:rPr>
                  </w:pPr>
                  <w:r>
                    <w:rPr>
                      <w:rFonts w:ascii="Arial" w:hAnsi="Arial" w:cs="Arial"/>
                    </w:rPr>
                    <w:t>09.50</w:t>
                  </w:r>
                </w:p>
              </w:tc>
            </w:tr>
          </w:tbl>
          <w:p w14:paraId="295003D2" w14:textId="77777777" w:rsidR="008249FB" w:rsidRPr="0080101B" w:rsidRDefault="008249FB" w:rsidP="00150325">
            <w:pPr>
              <w:spacing w:after="0" w:line="240" w:lineRule="auto"/>
              <w:rPr>
                <w:rFonts w:ascii="Arial" w:eastAsia="Times New Roman" w:hAnsi="Arial" w:cs="Arial"/>
                <w:b/>
                <w:color w:val="000000"/>
                <w:lang w:eastAsia="tr-TR"/>
              </w:rPr>
            </w:pPr>
          </w:p>
        </w:tc>
      </w:tr>
      <w:tr w:rsidR="008249FB" w:rsidRPr="0080101B" w14:paraId="3DC4AE8F" w14:textId="77777777" w:rsidTr="00150325">
        <w:trPr>
          <w:trHeight w:val="329"/>
        </w:trPr>
        <w:tc>
          <w:tcPr>
            <w:tcW w:w="1557" w:type="pct"/>
            <w:shd w:val="clear" w:color="auto" w:fill="auto"/>
            <w:noWrap/>
            <w:vAlign w:val="bottom"/>
            <w:hideMark/>
          </w:tcPr>
          <w:p w14:paraId="4B36219F"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Konaklama</w:t>
            </w:r>
          </w:p>
        </w:tc>
        <w:tc>
          <w:tcPr>
            <w:tcW w:w="3443" w:type="pct"/>
            <w:shd w:val="clear" w:color="auto" w:fill="auto"/>
            <w:noWrap/>
            <w:vAlign w:val="bottom"/>
          </w:tcPr>
          <w:p w14:paraId="76B49FF5" w14:textId="77777777" w:rsidR="008249FB" w:rsidRDefault="008249FB" w:rsidP="00150325">
            <w:pPr>
              <w:spacing w:after="0" w:line="240" w:lineRule="auto"/>
              <w:jc w:val="both"/>
              <w:rPr>
                <w:rFonts w:ascii="Arial" w:eastAsia="Times New Roman" w:hAnsi="Arial" w:cs="Arial"/>
                <w:b/>
                <w:color w:val="000000"/>
                <w:lang w:eastAsia="tr-TR"/>
              </w:rPr>
            </w:pPr>
          </w:p>
          <w:p w14:paraId="0A6979FC" w14:textId="77777777" w:rsidR="008249FB" w:rsidRPr="00EA45E6" w:rsidRDefault="008249FB" w:rsidP="00150325">
            <w:pPr>
              <w:spacing w:after="0" w:line="240" w:lineRule="auto"/>
              <w:jc w:val="both"/>
              <w:rPr>
                <w:rFonts w:ascii="Arial" w:eastAsia="Times New Roman" w:hAnsi="Arial" w:cs="Arial"/>
                <w:b/>
                <w:color w:val="000000"/>
                <w:lang w:eastAsia="tr-TR"/>
              </w:rPr>
            </w:pPr>
            <w:r w:rsidRPr="00EA45E6">
              <w:rPr>
                <w:rFonts w:ascii="Arial" w:eastAsia="Times New Roman" w:hAnsi="Arial" w:cs="Arial"/>
                <w:b/>
                <w:color w:val="000000"/>
                <w:lang w:eastAsia="tr-TR"/>
              </w:rPr>
              <w:t>1.Alternatif</w:t>
            </w:r>
            <w:r>
              <w:rPr>
                <w:rFonts w:ascii="Arial" w:eastAsia="Times New Roman" w:hAnsi="Arial" w:cs="Arial"/>
                <w:b/>
                <w:color w:val="000000"/>
                <w:lang w:eastAsia="tr-TR"/>
              </w:rPr>
              <w:t xml:space="preserve">; </w:t>
            </w:r>
          </w:p>
          <w:p w14:paraId="0B797551" w14:textId="77777777" w:rsidR="008249FB" w:rsidRDefault="008249FB" w:rsidP="00150325">
            <w:pPr>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Anahtar Teslim Ev Konaklama</w:t>
            </w:r>
          </w:p>
          <w:p w14:paraId="4D9663D1" w14:textId="77777777" w:rsidR="008249FB" w:rsidRDefault="008249FB" w:rsidP="00150325">
            <w:pPr>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Adres; Konaklama tarihine yakın adresler belirlenecek olup, evler şehir merkezinde ve fuar alanına </w:t>
            </w:r>
            <w:proofErr w:type="spellStart"/>
            <w:r>
              <w:rPr>
                <w:rFonts w:ascii="Arial" w:eastAsia="Times New Roman" w:hAnsi="Arial" w:cs="Arial"/>
                <w:color w:val="000000"/>
                <w:lang w:eastAsia="tr-TR"/>
              </w:rPr>
              <w:t>ort.</w:t>
            </w:r>
            <w:proofErr w:type="spellEnd"/>
            <w:r>
              <w:rPr>
                <w:rFonts w:ascii="Arial" w:eastAsia="Times New Roman" w:hAnsi="Arial" w:cs="Arial"/>
                <w:color w:val="000000"/>
                <w:lang w:eastAsia="tr-TR"/>
              </w:rPr>
              <w:t xml:space="preserve"> 15 km mesafede yer almaktadır. Evler 2-3 kişilik olup, her katılımcıya özel oda tahsis edilecektir. </w:t>
            </w:r>
          </w:p>
          <w:p w14:paraId="1D801608" w14:textId="77777777" w:rsidR="008249FB" w:rsidRDefault="008249FB" w:rsidP="00150325">
            <w:pPr>
              <w:spacing w:after="0" w:line="240" w:lineRule="auto"/>
              <w:jc w:val="both"/>
              <w:rPr>
                <w:rFonts w:ascii="Arial" w:eastAsia="Times New Roman" w:hAnsi="Arial" w:cs="Arial"/>
                <w:b/>
                <w:color w:val="000000"/>
                <w:lang w:eastAsia="tr-TR"/>
              </w:rPr>
            </w:pPr>
          </w:p>
          <w:p w14:paraId="55D9E0DC" w14:textId="77777777" w:rsidR="008249FB" w:rsidRPr="00EA45E6" w:rsidRDefault="008249FB" w:rsidP="00150325">
            <w:pPr>
              <w:spacing w:after="0" w:line="240" w:lineRule="auto"/>
              <w:jc w:val="both"/>
              <w:rPr>
                <w:rFonts w:ascii="Arial" w:eastAsia="Times New Roman" w:hAnsi="Arial" w:cs="Arial"/>
                <w:b/>
                <w:color w:val="000000"/>
                <w:lang w:eastAsia="tr-TR"/>
              </w:rPr>
            </w:pPr>
            <w:r>
              <w:rPr>
                <w:rFonts w:ascii="Arial" w:eastAsia="Times New Roman" w:hAnsi="Arial" w:cs="Arial"/>
                <w:b/>
                <w:color w:val="000000"/>
                <w:lang w:eastAsia="tr-TR"/>
              </w:rPr>
              <w:t>2</w:t>
            </w:r>
            <w:r w:rsidRPr="00EA45E6">
              <w:rPr>
                <w:rFonts w:ascii="Arial" w:eastAsia="Times New Roman" w:hAnsi="Arial" w:cs="Arial"/>
                <w:b/>
                <w:color w:val="000000"/>
                <w:lang w:eastAsia="tr-TR"/>
              </w:rPr>
              <w:t>.Alternatif</w:t>
            </w:r>
            <w:r>
              <w:rPr>
                <w:rFonts w:ascii="Arial" w:eastAsia="Times New Roman" w:hAnsi="Arial" w:cs="Arial"/>
                <w:b/>
                <w:color w:val="000000"/>
                <w:lang w:eastAsia="tr-TR"/>
              </w:rPr>
              <w:t xml:space="preserve">; </w:t>
            </w:r>
          </w:p>
          <w:p w14:paraId="22943B5B" w14:textId="77777777" w:rsidR="008249FB" w:rsidRDefault="008249FB" w:rsidP="00150325">
            <w:pPr>
              <w:spacing w:after="0" w:line="240" w:lineRule="auto"/>
              <w:jc w:val="both"/>
              <w:rPr>
                <w:rFonts w:ascii="Arial" w:eastAsia="Times New Roman" w:hAnsi="Arial" w:cs="Arial"/>
                <w:color w:val="000000"/>
                <w:lang w:eastAsia="tr-TR"/>
              </w:rPr>
            </w:pPr>
            <w:proofErr w:type="spellStart"/>
            <w:r>
              <w:rPr>
                <w:rFonts w:ascii="Arial" w:eastAsia="Times New Roman" w:hAnsi="Arial" w:cs="Arial"/>
                <w:color w:val="000000"/>
                <w:lang w:eastAsia="tr-TR"/>
              </w:rPr>
              <w:t>Loftstyle</w:t>
            </w:r>
            <w:proofErr w:type="spellEnd"/>
            <w:r>
              <w:rPr>
                <w:rFonts w:ascii="Arial" w:eastAsia="Times New Roman" w:hAnsi="Arial" w:cs="Arial"/>
                <w:color w:val="000000"/>
                <w:lang w:eastAsia="tr-TR"/>
              </w:rPr>
              <w:t xml:space="preserve"> Hotel Hannover – 4* </w:t>
            </w:r>
          </w:p>
          <w:p w14:paraId="2BB5C6F6" w14:textId="77777777" w:rsidR="008249FB" w:rsidRDefault="008249FB" w:rsidP="00150325">
            <w:pPr>
              <w:spacing w:after="0" w:line="240" w:lineRule="auto"/>
              <w:jc w:val="both"/>
              <w:rPr>
                <w:rFonts w:ascii="Arial" w:eastAsia="Times New Roman" w:hAnsi="Arial" w:cs="Arial"/>
                <w:color w:val="000000"/>
                <w:lang w:eastAsia="tr-TR"/>
              </w:rPr>
            </w:pPr>
            <w:proofErr w:type="spellStart"/>
            <w:r w:rsidRPr="005044B2">
              <w:rPr>
                <w:rFonts w:ascii="Arial" w:eastAsia="Times New Roman" w:hAnsi="Arial" w:cs="Arial"/>
                <w:color w:val="000000"/>
                <w:lang w:eastAsia="tr-TR"/>
              </w:rPr>
              <w:t>Gradestraße</w:t>
            </w:r>
            <w:proofErr w:type="spellEnd"/>
            <w:r w:rsidRPr="005044B2">
              <w:rPr>
                <w:rFonts w:ascii="Arial" w:eastAsia="Times New Roman" w:hAnsi="Arial" w:cs="Arial"/>
                <w:color w:val="000000"/>
                <w:lang w:eastAsia="tr-TR"/>
              </w:rPr>
              <w:t xml:space="preserve"> 22, 30163 Hannover, Almanya</w:t>
            </w:r>
          </w:p>
          <w:p w14:paraId="779E87FB" w14:textId="77777777" w:rsidR="008249FB" w:rsidRDefault="00000000" w:rsidP="00150325">
            <w:pPr>
              <w:spacing w:after="0" w:line="240" w:lineRule="auto"/>
              <w:jc w:val="both"/>
              <w:rPr>
                <w:rFonts w:ascii="Arial" w:eastAsia="Times New Roman" w:hAnsi="Arial" w:cs="Arial"/>
                <w:color w:val="000000"/>
                <w:lang w:eastAsia="tr-TR"/>
              </w:rPr>
            </w:pPr>
            <w:hyperlink r:id="rId5" w:history="1">
              <w:r w:rsidR="008249FB" w:rsidRPr="009A090C">
                <w:rPr>
                  <w:rStyle w:val="Kpr"/>
                  <w:rFonts w:ascii="Arial" w:eastAsia="Times New Roman" w:hAnsi="Arial" w:cs="Arial"/>
                  <w:lang w:eastAsia="tr-TR"/>
                </w:rPr>
                <w:t>https://www.bestwestern.com/en_US/book/hotels-in-hannover/loftstyle-hotel-hannover-bw-signature-collection/propertyCode.95543.html</w:t>
              </w:r>
            </w:hyperlink>
            <w:r w:rsidR="008249FB">
              <w:rPr>
                <w:rFonts w:ascii="Arial" w:eastAsia="Times New Roman" w:hAnsi="Arial" w:cs="Arial"/>
                <w:color w:val="000000"/>
                <w:lang w:eastAsia="tr-TR"/>
              </w:rPr>
              <w:t xml:space="preserve"> </w:t>
            </w:r>
          </w:p>
          <w:p w14:paraId="17D3A65E" w14:textId="77777777" w:rsidR="008249FB" w:rsidRDefault="008249FB" w:rsidP="00150325">
            <w:pPr>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Merkeze; 4 km, Fuar Alanına; 12 km</w:t>
            </w:r>
          </w:p>
          <w:p w14:paraId="2DA21321" w14:textId="77777777" w:rsidR="008249FB" w:rsidRPr="001A0D28" w:rsidRDefault="008249FB" w:rsidP="00150325">
            <w:pPr>
              <w:spacing w:after="0" w:line="240" w:lineRule="auto"/>
              <w:jc w:val="both"/>
              <w:rPr>
                <w:rFonts w:ascii="Arial" w:eastAsia="Times New Roman" w:hAnsi="Arial" w:cs="Arial"/>
                <w:color w:val="000000"/>
                <w:lang w:eastAsia="tr-TR"/>
              </w:rPr>
            </w:pPr>
          </w:p>
        </w:tc>
      </w:tr>
      <w:tr w:rsidR="008249FB" w:rsidRPr="0080101B" w14:paraId="55C77854" w14:textId="77777777" w:rsidTr="00150325">
        <w:trPr>
          <w:trHeight w:val="314"/>
        </w:trPr>
        <w:tc>
          <w:tcPr>
            <w:tcW w:w="1557" w:type="pct"/>
            <w:shd w:val="clear" w:color="auto" w:fill="auto"/>
            <w:noWrap/>
            <w:vAlign w:val="bottom"/>
            <w:hideMark/>
          </w:tcPr>
          <w:p w14:paraId="3D69680F"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Dahil Hizmetler</w:t>
            </w:r>
          </w:p>
        </w:tc>
        <w:tc>
          <w:tcPr>
            <w:tcW w:w="3443" w:type="pct"/>
            <w:shd w:val="clear" w:color="auto" w:fill="auto"/>
            <w:noWrap/>
            <w:vAlign w:val="bottom"/>
          </w:tcPr>
          <w:p w14:paraId="0FC9E590" w14:textId="77777777" w:rsidR="008249FB" w:rsidRPr="0080101B" w:rsidRDefault="008249FB" w:rsidP="00150325">
            <w:pPr>
              <w:spacing w:after="0" w:line="240" w:lineRule="auto"/>
              <w:rPr>
                <w:rFonts w:ascii="Arial" w:hAnsi="Arial" w:cs="Arial"/>
              </w:rPr>
            </w:pPr>
            <w:r w:rsidRPr="0080101B">
              <w:rPr>
                <w:rFonts w:ascii="Arial" w:hAnsi="Arial" w:cs="Arial"/>
              </w:rPr>
              <w:t xml:space="preserve">1- </w:t>
            </w:r>
            <w:r>
              <w:rPr>
                <w:rFonts w:ascii="Arial" w:hAnsi="Arial" w:cs="Arial"/>
              </w:rPr>
              <w:t>Belirtilen havayolları ile</w:t>
            </w:r>
            <w:r w:rsidRPr="0080101B">
              <w:rPr>
                <w:rFonts w:ascii="Arial" w:hAnsi="Arial" w:cs="Arial"/>
              </w:rPr>
              <w:t xml:space="preserve"> </w:t>
            </w:r>
            <w:r>
              <w:rPr>
                <w:rFonts w:ascii="Arial" w:hAnsi="Arial" w:cs="Arial"/>
              </w:rPr>
              <w:t xml:space="preserve">aktarmasız olarak </w:t>
            </w:r>
            <w:r w:rsidRPr="0080101B">
              <w:rPr>
                <w:rFonts w:ascii="Arial" w:hAnsi="Arial" w:cs="Arial"/>
              </w:rPr>
              <w:t>İzmir-</w:t>
            </w:r>
            <w:r>
              <w:rPr>
                <w:rFonts w:ascii="Arial" w:hAnsi="Arial" w:cs="Arial"/>
              </w:rPr>
              <w:t xml:space="preserve">Hannover gidiş / dönüş </w:t>
            </w:r>
            <w:r w:rsidRPr="0080101B">
              <w:rPr>
                <w:rFonts w:ascii="Arial" w:hAnsi="Arial" w:cs="Arial"/>
              </w:rPr>
              <w:t>ekonomi sınıfı uçak bileti</w:t>
            </w:r>
          </w:p>
          <w:p w14:paraId="4F787E2F" w14:textId="77777777" w:rsidR="008249FB" w:rsidRPr="0080101B" w:rsidRDefault="008249FB" w:rsidP="00150325">
            <w:pPr>
              <w:spacing w:after="0" w:line="240" w:lineRule="auto"/>
              <w:rPr>
                <w:rFonts w:ascii="Arial" w:hAnsi="Arial" w:cs="Arial"/>
              </w:rPr>
            </w:pPr>
            <w:r w:rsidRPr="0080101B">
              <w:rPr>
                <w:rFonts w:ascii="Arial" w:hAnsi="Arial" w:cs="Arial"/>
              </w:rPr>
              <w:t xml:space="preserve">2- </w:t>
            </w:r>
            <w:r>
              <w:rPr>
                <w:rFonts w:ascii="Arial" w:hAnsi="Arial" w:cs="Arial"/>
              </w:rPr>
              <w:t>Belirtilen ev veya otelde 3 gece o</w:t>
            </w:r>
            <w:r w:rsidRPr="0080101B">
              <w:rPr>
                <w:rFonts w:ascii="Arial" w:hAnsi="Arial" w:cs="Arial"/>
              </w:rPr>
              <w:t>da kahvaltı konaklama</w:t>
            </w:r>
          </w:p>
          <w:p w14:paraId="5C8DA5BE" w14:textId="77777777" w:rsidR="008249FB" w:rsidRPr="0080101B" w:rsidRDefault="008249FB" w:rsidP="00150325">
            <w:pPr>
              <w:spacing w:after="0" w:line="240" w:lineRule="auto"/>
              <w:rPr>
                <w:rFonts w:ascii="Arial" w:hAnsi="Arial" w:cs="Arial"/>
              </w:rPr>
            </w:pPr>
            <w:r w:rsidRPr="0080101B">
              <w:rPr>
                <w:rFonts w:ascii="Arial" w:hAnsi="Arial" w:cs="Arial"/>
              </w:rPr>
              <w:t xml:space="preserve">3- Havalimanı </w:t>
            </w:r>
            <w:r>
              <w:rPr>
                <w:rFonts w:ascii="Arial" w:hAnsi="Arial" w:cs="Arial"/>
              </w:rPr>
              <w:t>–</w:t>
            </w:r>
            <w:r w:rsidRPr="0080101B">
              <w:rPr>
                <w:rFonts w:ascii="Arial" w:hAnsi="Arial" w:cs="Arial"/>
              </w:rPr>
              <w:t xml:space="preserve"> </w:t>
            </w:r>
            <w:r>
              <w:rPr>
                <w:rFonts w:ascii="Arial" w:hAnsi="Arial" w:cs="Arial"/>
              </w:rPr>
              <w:t>ev/otel</w:t>
            </w:r>
            <w:r w:rsidRPr="0080101B">
              <w:rPr>
                <w:rFonts w:ascii="Arial" w:hAnsi="Arial" w:cs="Arial"/>
              </w:rPr>
              <w:t xml:space="preserve"> - havalimanı transferleri</w:t>
            </w:r>
          </w:p>
          <w:p w14:paraId="411C4D9A" w14:textId="77777777" w:rsidR="008249FB" w:rsidRDefault="008249FB" w:rsidP="00150325">
            <w:pPr>
              <w:spacing w:after="0" w:line="240" w:lineRule="auto"/>
              <w:rPr>
                <w:rFonts w:ascii="Arial" w:hAnsi="Arial" w:cs="Arial"/>
              </w:rPr>
            </w:pPr>
            <w:r w:rsidRPr="0080101B">
              <w:rPr>
                <w:rFonts w:ascii="Arial" w:hAnsi="Arial" w:cs="Arial"/>
              </w:rPr>
              <w:t xml:space="preserve">4- </w:t>
            </w:r>
            <w:r>
              <w:rPr>
                <w:rFonts w:ascii="Arial" w:hAnsi="Arial" w:cs="Arial"/>
              </w:rPr>
              <w:t>Ev/Otel</w:t>
            </w:r>
            <w:r w:rsidRPr="0080101B">
              <w:rPr>
                <w:rFonts w:ascii="Arial" w:hAnsi="Arial" w:cs="Arial"/>
              </w:rPr>
              <w:t xml:space="preserve"> </w:t>
            </w:r>
            <w:r>
              <w:rPr>
                <w:rFonts w:ascii="Arial" w:hAnsi="Arial" w:cs="Arial"/>
              </w:rPr>
              <w:t>–</w:t>
            </w:r>
            <w:r w:rsidRPr="0080101B">
              <w:rPr>
                <w:rFonts w:ascii="Arial" w:hAnsi="Arial" w:cs="Arial"/>
              </w:rPr>
              <w:t xml:space="preserve"> </w:t>
            </w:r>
            <w:r>
              <w:rPr>
                <w:rFonts w:ascii="Arial" w:hAnsi="Arial" w:cs="Arial"/>
              </w:rPr>
              <w:t>fuar alanı</w:t>
            </w:r>
            <w:r w:rsidRPr="0080101B">
              <w:rPr>
                <w:rFonts w:ascii="Arial" w:hAnsi="Arial" w:cs="Arial"/>
              </w:rPr>
              <w:t xml:space="preserve"> </w:t>
            </w:r>
            <w:r>
              <w:rPr>
                <w:rFonts w:ascii="Arial" w:hAnsi="Arial" w:cs="Arial"/>
              </w:rPr>
              <w:t>–</w:t>
            </w:r>
            <w:r w:rsidRPr="0080101B">
              <w:rPr>
                <w:rFonts w:ascii="Arial" w:hAnsi="Arial" w:cs="Arial"/>
              </w:rPr>
              <w:t xml:space="preserve"> </w:t>
            </w:r>
            <w:r>
              <w:rPr>
                <w:rFonts w:ascii="Arial" w:hAnsi="Arial" w:cs="Arial"/>
              </w:rPr>
              <w:t>ev/otel</w:t>
            </w:r>
            <w:r w:rsidRPr="0080101B">
              <w:rPr>
                <w:rFonts w:ascii="Arial" w:hAnsi="Arial" w:cs="Arial"/>
              </w:rPr>
              <w:t xml:space="preserve"> transferleri</w:t>
            </w:r>
          </w:p>
          <w:p w14:paraId="75D9F624" w14:textId="77777777" w:rsidR="008249FB" w:rsidRPr="0080101B" w:rsidRDefault="008249FB" w:rsidP="00150325">
            <w:pPr>
              <w:spacing w:after="0" w:line="240" w:lineRule="auto"/>
              <w:rPr>
                <w:rFonts w:ascii="Arial" w:hAnsi="Arial" w:cs="Arial"/>
              </w:rPr>
            </w:pPr>
            <w:r>
              <w:rPr>
                <w:rFonts w:ascii="Arial" w:hAnsi="Arial" w:cs="Arial"/>
              </w:rPr>
              <w:t>5- Meslek kuruluşu veya firma gezisi için transfer</w:t>
            </w:r>
          </w:p>
          <w:p w14:paraId="45C4C42E" w14:textId="77777777" w:rsidR="008249FB" w:rsidRDefault="008249FB" w:rsidP="00150325">
            <w:pPr>
              <w:spacing w:after="0" w:line="240" w:lineRule="auto"/>
              <w:rPr>
                <w:rFonts w:ascii="Arial" w:hAnsi="Arial" w:cs="Arial"/>
              </w:rPr>
            </w:pPr>
            <w:r>
              <w:rPr>
                <w:rFonts w:ascii="Arial" w:hAnsi="Arial" w:cs="Arial"/>
              </w:rPr>
              <w:t>6</w:t>
            </w:r>
            <w:r w:rsidRPr="0080101B">
              <w:rPr>
                <w:rFonts w:ascii="Arial" w:hAnsi="Arial" w:cs="Arial"/>
              </w:rPr>
              <w:t xml:space="preserve">- </w:t>
            </w:r>
            <w:r>
              <w:rPr>
                <w:rFonts w:ascii="Arial" w:hAnsi="Arial" w:cs="Arial"/>
              </w:rPr>
              <w:t xml:space="preserve">Seyahat boyunca rehberlik/tercüme hizmetleri </w:t>
            </w:r>
          </w:p>
          <w:p w14:paraId="28A6F15A" w14:textId="77777777" w:rsidR="008249FB" w:rsidRDefault="008249FB" w:rsidP="00150325">
            <w:pPr>
              <w:spacing w:after="0" w:line="240" w:lineRule="auto"/>
              <w:rPr>
                <w:rFonts w:ascii="Arial" w:hAnsi="Arial" w:cs="Arial"/>
              </w:rPr>
            </w:pPr>
            <w:r>
              <w:rPr>
                <w:rFonts w:ascii="Arial" w:hAnsi="Arial" w:cs="Arial"/>
              </w:rPr>
              <w:t>7- Yurtdışı seyahat sağlık sigortası</w:t>
            </w:r>
          </w:p>
          <w:p w14:paraId="2785DEF7" w14:textId="77777777" w:rsidR="008249FB" w:rsidRPr="00EC2E1A" w:rsidRDefault="008249FB" w:rsidP="00150325">
            <w:pPr>
              <w:spacing w:after="0" w:line="240" w:lineRule="auto"/>
              <w:rPr>
                <w:rFonts w:ascii="Arial" w:hAnsi="Arial" w:cs="Arial"/>
              </w:rPr>
            </w:pPr>
            <w:r>
              <w:rPr>
                <w:rFonts w:ascii="Arial" w:hAnsi="Arial" w:cs="Arial"/>
              </w:rPr>
              <w:t>8- Fuar giriş biletleri</w:t>
            </w:r>
          </w:p>
        </w:tc>
      </w:tr>
      <w:tr w:rsidR="008249FB" w:rsidRPr="0080101B" w14:paraId="3BE6EA56" w14:textId="77777777" w:rsidTr="00150325">
        <w:trPr>
          <w:trHeight w:val="314"/>
        </w:trPr>
        <w:tc>
          <w:tcPr>
            <w:tcW w:w="1557" w:type="pct"/>
            <w:shd w:val="clear" w:color="auto" w:fill="auto"/>
            <w:noWrap/>
            <w:vAlign w:val="bottom"/>
            <w:hideMark/>
          </w:tcPr>
          <w:p w14:paraId="60601D1C"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Hariç Hizmetler</w:t>
            </w:r>
          </w:p>
        </w:tc>
        <w:tc>
          <w:tcPr>
            <w:tcW w:w="3443" w:type="pct"/>
            <w:shd w:val="clear" w:color="auto" w:fill="auto"/>
            <w:noWrap/>
            <w:vAlign w:val="bottom"/>
          </w:tcPr>
          <w:p w14:paraId="624998E8" w14:textId="77777777" w:rsidR="008249FB" w:rsidRPr="0080101B" w:rsidRDefault="008249FB" w:rsidP="00150325">
            <w:pPr>
              <w:spacing w:after="0" w:line="240" w:lineRule="auto"/>
              <w:rPr>
                <w:rFonts w:ascii="Arial" w:hAnsi="Arial" w:cs="Arial"/>
              </w:rPr>
            </w:pPr>
            <w:r>
              <w:rPr>
                <w:rFonts w:ascii="Arial" w:hAnsi="Arial" w:cs="Arial"/>
              </w:rPr>
              <w:t>1- Yurtdışı ç</w:t>
            </w:r>
            <w:r w:rsidRPr="0080101B">
              <w:rPr>
                <w:rFonts w:ascii="Arial" w:hAnsi="Arial" w:cs="Arial"/>
              </w:rPr>
              <w:t>ıkış harçları</w:t>
            </w:r>
            <w:r>
              <w:rPr>
                <w:rFonts w:ascii="Arial" w:hAnsi="Arial" w:cs="Arial"/>
              </w:rPr>
              <w:t xml:space="preserve"> </w:t>
            </w:r>
          </w:p>
          <w:p w14:paraId="3C7BDF0A" w14:textId="77777777" w:rsidR="008249FB" w:rsidRPr="0080101B" w:rsidRDefault="008249FB" w:rsidP="00150325">
            <w:pPr>
              <w:spacing w:after="0" w:line="240" w:lineRule="auto"/>
              <w:rPr>
                <w:rFonts w:ascii="Arial" w:hAnsi="Arial" w:cs="Arial"/>
              </w:rPr>
            </w:pPr>
            <w:r w:rsidRPr="0080101B">
              <w:rPr>
                <w:rFonts w:ascii="Arial" w:hAnsi="Arial" w:cs="Arial"/>
              </w:rPr>
              <w:t>2- Öğle ve akşam yemekleri</w:t>
            </w:r>
          </w:p>
          <w:p w14:paraId="7728458A" w14:textId="77777777" w:rsidR="008249FB" w:rsidRDefault="008249FB" w:rsidP="00150325">
            <w:pPr>
              <w:spacing w:after="0" w:line="240" w:lineRule="auto"/>
              <w:rPr>
                <w:rFonts w:ascii="Arial" w:hAnsi="Arial" w:cs="Arial"/>
              </w:rPr>
            </w:pPr>
            <w:r w:rsidRPr="0080101B">
              <w:rPr>
                <w:rFonts w:ascii="Arial" w:hAnsi="Arial" w:cs="Arial"/>
              </w:rPr>
              <w:t xml:space="preserve">3- </w:t>
            </w:r>
            <w:r>
              <w:rPr>
                <w:rFonts w:ascii="Arial" w:hAnsi="Arial" w:cs="Arial"/>
              </w:rPr>
              <w:t xml:space="preserve">Schengen vize ücreti </w:t>
            </w:r>
          </w:p>
          <w:p w14:paraId="5F00C733" w14:textId="77777777" w:rsidR="008249FB" w:rsidRPr="0080101B" w:rsidRDefault="008249FB" w:rsidP="00150325">
            <w:pPr>
              <w:spacing w:after="0" w:line="240" w:lineRule="auto"/>
              <w:rPr>
                <w:rFonts w:ascii="Arial" w:hAnsi="Arial" w:cs="Arial"/>
              </w:rPr>
            </w:pPr>
            <w:r>
              <w:rPr>
                <w:rFonts w:ascii="Arial" w:hAnsi="Arial" w:cs="Arial"/>
              </w:rPr>
              <w:t>4</w:t>
            </w:r>
            <w:r w:rsidRPr="0080101B">
              <w:rPr>
                <w:rFonts w:ascii="Arial" w:hAnsi="Arial" w:cs="Arial"/>
              </w:rPr>
              <w:t>- Kişisel harcamalar</w:t>
            </w:r>
            <w:r>
              <w:rPr>
                <w:rFonts w:ascii="Arial" w:hAnsi="Arial" w:cs="Arial"/>
              </w:rPr>
              <w:t xml:space="preserve"> </w:t>
            </w:r>
          </w:p>
        </w:tc>
      </w:tr>
      <w:tr w:rsidR="008249FB" w:rsidRPr="0080101B" w14:paraId="73FF633C" w14:textId="77777777" w:rsidTr="00150325">
        <w:trPr>
          <w:trHeight w:val="343"/>
        </w:trPr>
        <w:tc>
          <w:tcPr>
            <w:tcW w:w="1557" w:type="pct"/>
            <w:shd w:val="clear" w:color="auto" w:fill="auto"/>
            <w:noWrap/>
            <w:vAlign w:val="bottom"/>
            <w:hideMark/>
          </w:tcPr>
          <w:p w14:paraId="24B8B3EB" w14:textId="77777777" w:rsidR="008249FB" w:rsidRPr="0080101B" w:rsidRDefault="008249FB" w:rsidP="00150325">
            <w:pPr>
              <w:spacing w:after="0" w:line="240" w:lineRule="auto"/>
              <w:rPr>
                <w:rFonts w:ascii="Arial" w:eastAsia="Times New Roman" w:hAnsi="Arial" w:cs="Arial"/>
                <w:b/>
                <w:bCs/>
                <w:color w:val="000000"/>
                <w:lang w:eastAsia="tr-TR"/>
              </w:rPr>
            </w:pPr>
            <w:r w:rsidRPr="0080101B">
              <w:rPr>
                <w:rFonts w:ascii="Arial" w:eastAsia="Times New Roman" w:hAnsi="Arial" w:cs="Arial"/>
                <w:b/>
                <w:bCs/>
                <w:color w:val="000000"/>
                <w:lang w:eastAsia="tr-TR"/>
              </w:rPr>
              <w:t>Fiyat</w:t>
            </w:r>
          </w:p>
        </w:tc>
        <w:tc>
          <w:tcPr>
            <w:tcW w:w="3443" w:type="pct"/>
            <w:shd w:val="clear" w:color="auto" w:fill="auto"/>
            <w:noWrap/>
            <w:vAlign w:val="bottom"/>
            <w:hideMark/>
          </w:tcPr>
          <w:p w14:paraId="5CDB0D92" w14:textId="77777777" w:rsidR="008249FB" w:rsidRDefault="008249FB" w:rsidP="00150325">
            <w:pPr>
              <w:spacing w:after="0" w:line="240" w:lineRule="auto"/>
              <w:rPr>
                <w:rFonts w:ascii="Arial" w:hAnsi="Arial" w:cs="Arial"/>
                <w:b/>
              </w:rPr>
            </w:pPr>
          </w:p>
          <w:p w14:paraId="5AA473A7" w14:textId="77777777" w:rsidR="008249FB" w:rsidRDefault="008249FB" w:rsidP="00150325">
            <w:pPr>
              <w:spacing w:after="0" w:line="240" w:lineRule="auto"/>
              <w:rPr>
                <w:rFonts w:ascii="Arial" w:hAnsi="Arial" w:cs="Arial"/>
                <w:b/>
              </w:rPr>
            </w:pPr>
            <w:r>
              <w:rPr>
                <w:rFonts w:ascii="Arial" w:hAnsi="Arial" w:cs="Arial"/>
                <w:b/>
              </w:rPr>
              <w:t>1. Alternatif; (Ev)</w:t>
            </w:r>
          </w:p>
          <w:p w14:paraId="71F5B0CC" w14:textId="77777777" w:rsidR="008249FB" w:rsidRDefault="008249FB" w:rsidP="00150325">
            <w:pPr>
              <w:spacing w:after="0" w:line="240" w:lineRule="auto"/>
              <w:rPr>
                <w:rFonts w:ascii="Arial" w:hAnsi="Arial" w:cs="Arial"/>
                <w:b/>
              </w:rPr>
            </w:pPr>
            <w:r w:rsidRPr="00EC2E1A">
              <w:rPr>
                <w:rFonts w:ascii="Arial" w:hAnsi="Arial" w:cs="Arial"/>
              </w:rPr>
              <w:t xml:space="preserve">Kişi başı </w:t>
            </w:r>
            <w:r>
              <w:rPr>
                <w:rFonts w:ascii="Arial" w:hAnsi="Arial" w:cs="Arial"/>
                <w:b/>
              </w:rPr>
              <w:t>980</w:t>
            </w:r>
            <w:r w:rsidRPr="00124DB6">
              <w:rPr>
                <w:rFonts w:ascii="Arial" w:hAnsi="Arial" w:cs="Arial"/>
                <w:b/>
              </w:rPr>
              <w:t xml:space="preserve"> €</w:t>
            </w:r>
          </w:p>
          <w:p w14:paraId="798C67DC" w14:textId="77777777" w:rsidR="008249FB" w:rsidRDefault="008249FB" w:rsidP="00150325">
            <w:pPr>
              <w:spacing w:after="0" w:line="240" w:lineRule="auto"/>
              <w:rPr>
                <w:rFonts w:ascii="Arial" w:hAnsi="Arial" w:cs="Arial"/>
                <w:b/>
              </w:rPr>
            </w:pPr>
          </w:p>
          <w:p w14:paraId="1A79568A" w14:textId="77777777" w:rsidR="008249FB" w:rsidRDefault="008249FB" w:rsidP="00150325">
            <w:pPr>
              <w:spacing w:after="0" w:line="240" w:lineRule="auto"/>
              <w:rPr>
                <w:rFonts w:ascii="Arial" w:hAnsi="Arial" w:cs="Arial"/>
                <w:b/>
              </w:rPr>
            </w:pPr>
            <w:r>
              <w:rPr>
                <w:rFonts w:ascii="Arial" w:hAnsi="Arial" w:cs="Arial"/>
                <w:b/>
              </w:rPr>
              <w:t>2. Alternatif; (</w:t>
            </w:r>
            <w:proofErr w:type="spellStart"/>
            <w:r w:rsidRPr="005044B2">
              <w:rPr>
                <w:rFonts w:ascii="Arial" w:hAnsi="Arial" w:cs="Arial"/>
                <w:b/>
              </w:rPr>
              <w:t>Loftstyle</w:t>
            </w:r>
            <w:proofErr w:type="spellEnd"/>
            <w:r w:rsidRPr="005044B2">
              <w:rPr>
                <w:rFonts w:ascii="Arial" w:hAnsi="Arial" w:cs="Arial"/>
                <w:b/>
              </w:rPr>
              <w:t xml:space="preserve"> Hotel</w:t>
            </w:r>
            <w:r>
              <w:rPr>
                <w:rFonts w:ascii="Arial" w:hAnsi="Arial" w:cs="Arial"/>
                <w:b/>
              </w:rPr>
              <w:t>)</w:t>
            </w:r>
          </w:p>
          <w:p w14:paraId="3BF9AA19" w14:textId="77777777" w:rsidR="008249FB" w:rsidRPr="00532162" w:rsidRDefault="008249FB" w:rsidP="00150325">
            <w:pPr>
              <w:spacing w:after="0" w:line="240" w:lineRule="auto"/>
              <w:rPr>
                <w:rFonts w:ascii="Arial" w:hAnsi="Arial" w:cs="Arial"/>
                <w:b/>
              </w:rPr>
            </w:pPr>
            <w:r>
              <w:rPr>
                <w:rFonts w:ascii="Arial" w:hAnsi="Arial" w:cs="Arial"/>
              </w:rPr>
              <w:t>Çift kişilik</w:t>
            </w:r>
            <w:r w:rsidRPr="00EC2E1A">
              <w:rPr>
                <w:rFonts w:ascii="Arial" w:hAnsi="Arial" w:cs="Arial"/>
              </w:rPr>
              <w:t xml:space="preserve"> odada kişi başı</w:t>
            </w:r>
            <w:r>
              <w:rPr>
                <w:rFonts w:ascii="Arial" w:hAnsi="Arial" w:cs="Arial"/>
                <w:b/>
              </w:rPr>
              <w:t xml:space="preserve"> 1.140</w:t>
            </w:r>
            <w:r w:rsidRPr="00124DB6">
              <w:rPr>
                <w:rFonts w:ascii="Arial" w:hAnsi="Arial" w:cs="Arial"/>
                <w:b/>
              </w:rPr>
              <w:t xml:space="preserve"> €</w:t>
            </w:r>
            <w:r>
              <w:rPr>
                <w:rFonts w:ascii="Arial" w:hAnsi="Arial" w:cs="Arial"/>
                <w:b/>
              </w:rPr>
              <w:t xml:space="preserve">, </w:t>
            </w:r>
            <w:r w:rsidRPr="00EC2E1A">
              <w:rPr>
                <w:rFonts w:ascii="Arial" w:hAnsi="Arial" w:cs="Arial"/>
              </w:rPr>
              <w:t>Tek kişilik odada kişi başı;</w:t>
            </w:r>
            <w:r>
              <w:rPr>
                <w:rFonts w:ascii="Arial" w:hAnsi="Arial" w:cs="Arial"/>
                <w:b/>
              </w:rPr>
              <w:t xml:space="preserve"> 1.320 €</w:t>
            </w:r>
          </w:p>
        </w:tc>
      </w:tr>
    </w:tbl>
    <w:p w14:paraId="278EF30E" w14:textId="77777777" w:rsidR="008249FB" w:rsidRDefault="008249FB" w:rsidP="008249FB">
      <w:pPr>
        <w:spacing w:after="0" w:line="240" w:lineRule="auto"/>
        <w:jc w:val="both"/>
        <w:rPr>
          <w:rFonts w:ascii="Arial" w:hAnsi="Arial" w:cs="Arial"/>
          <w:b/>
        </w:rPr>
      </w:pPr>
    </w:p>
    <w:p w14:paraId="320F161C" w14:textId="77777777" w:rsidR="00576100" w:rsidRDefault="00576100"/>
    <w:sectPr w:rsidR="0057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FB"/>
    <w:rsid w:val="00576100"/>
    <w:rsid w:val="008249FB"/>
    <w:rsid w:val="00962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4938"/>
  <w15:docId w15:val="{D1B0A7A5-7EF5-4CE9-AFB7-15FC150E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24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stwestern.com/en_US/book/hotels-in-hannover/loftstyle-hotel-hannover-bw-signature-collection/propertyCode.95543.html" TargetMode="External"/><Relationship Id="rId4" Type="http://schemas.openxmlformats.org/officeDocument/2006/relationships/hyperlink" Target="mailto:yusuf.ozbek@ebso.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EBSO</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ATABERK</dc:creator>
  <cp:lastModifiedBy>Adana Sanayi Odası</cp:lastModifiedBy>
  <cp:revision>2</cp:revision>
  <dcterms:created xsi:type="dcterms:W3CDTF">2023-02-02T06:22:00Z</dcterms:created>
  <dcterms:modified xsi:type="dcterms:W3CDTF">2023-02-02T06:22:00Z</dcterms:modified>
</cp:coreProperties>
</file>