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90" w:rsidRDefault="00DC3090" w:rsidP="00DC309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20"/>
        <w:gridCol w:w="2140"/>
        <w:gridCol w:w="3680"/>
      </w:tblGrid>
      <w:tr w:rsidR="00DC3090" w:rsidTr="00DC3090">
        <w:trPr>
          <w:trHeight w:val="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b/>
                <w:bCs/>
                <w:color w:val="1F4E78"/>
                <w:sz w:val="20"/>
                <w:szCs w:val="20"/>
                <w:lang w:eastAsia="hu-HU"/>
              </w:rPr>
              <w:t>Nr.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b/>
                <w:bCs/>
                <w:color w:val="1F4E78"/>
                <w:sz w:val="20"/>
                <w:szCs w:val="20"/>
                <w:lang w:eastAsia="hu-HU"/>
              </w:rPr>
              <w:t>Company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b/>
                <w:bCs/>
                <w:color w:val="1F4E78"/>
                <w:sz w:val="20"/>
                <w:szCs w:val="20"/>
                <w:lang w:eastAsia="hu-HU"/>
              </w:rPr>
              <w:t>Sector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b/>
                <w:bCs/>
                <w:color w:val="1F4E78"/>
                <w:sz w:val="20"/>
                <w:szCs w:val="20"/>
                <w:lang w:eastAsia="hu-HU"/>
              </w:rPr>
              <w:t>Website</w:t>
            </w:r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 xml:space="preserve">ACPM IT Kft.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information technology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4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www.acpmit.com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ANY Biztonsági Nyomda Nyrt.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e-government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5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www.any.hu/en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Aquaprofit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Water management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6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www.aquaprofit.com</w:t>
              </w:r>
            </w:hyperlink>
          </w:p>
        </w:tc>
      </w:tr>
      <w:tr w:rsidR="00DC3090" w:rsidTr="00DC3090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CARINEX Ipari, Kereskedelmi és Szolgáltató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information technology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7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www.carinex.hu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CONTINEST Technologies Zrt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8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www.continest.com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 xml:space="preserve">Control-X Medical Kft.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9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www.cxmed.com</w:t>
              </w:r>
            </w:hyperlink>
          </w:p>
        </w:tc>
      </w:tr>
      <w:tr w:rsidR="00DC3090" w:rsidTr="00DC3090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FF Fémfeldolgozó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0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www.ffzrt.hu</w:t>
              </w:r>
            </w:hyperlink>
            <w:r w:rsidR="00DC3090">
              <w:rPr>
                <w:color w:val="000000"/>
                <w:sz w:val="20"/>
                <w:szCs w:val="20"/>
                <w:lang w:eastAsia="hu-HU"/>
              </w:rPr>
              <w:br/>
            </w:r>
            <w:hyperlink r:id="rId11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www.revgroup.hu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Geomant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information technology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2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www.geomant.com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HME International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FF0000"/>
                <w:sz w:val="20"/>
                <w:szCs w:val="20"/>
                <w:lang w:eastAsia="hu-HU"/>
              </w:rPr>
              <w:t>-</w:t>
            </w:r>
          </w:p>
        </w:tc>
      </w:tr>
      <w:tr w:rsidR="00DC3090" w:rsidTr="00DC3090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Hungarian Water Technology Corporation (HWTC)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Water management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3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www.hunwatertech.com</w:t>
              </w:r>
              <w:r w:rsidR="00DC3090">
                <w:rPr>
                  <w:color w:val="0563C1"/>
                  <w:sz w:val="20"/>
                  <w:szCs w:val="20"/>
                  <w:u w:val="single"/>
                  <w:lang w:eastAsia="hu-HU"/>
                </w:rPr>
                <w:br/>
              </w:r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https://hunwatertech.com/index.php/en/</w:t>
              </w:r>
            </w:hyperlink>
          </w:p>
        </w:tc>
      </w:tr>
      <w:tr w:rsidR="00DC3090" w:rsidTr="00DC3090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Innomed Medical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4" w:history="1">
              <w:r w:rsidR="00DC3090">
                <w:rPr>
                  <w:rStyle w:val="Hyperlink"/>
                  <w:lang w:eastAsia="hu-HU"/>
                </w:rPr>
                <w:t>https://www.innomed.hu/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Kör-Ker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Construction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5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www.kor-ker.hu</w:t>
              </w:r>
            </w:hyperlink>
          </w:p>
        </w:tc>
      </w:tr>
      <w:tr w:rsidR="00DC3090" w:rsidTr="00DC309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Marusz Global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 xml:space="preserve">Healthcare </w:t>
            </w:r>
            <w:r>
              <w:rPr>
                <w:color w:val="000000"/>
                <w:sz w:val="20"/>
                <w:szCs w:val="20"/>
                <w:lang w:eastAsia="hu-HU"/>
              </w:rPr>
              <w:br/>
              <w:t xml:space="preserve">ICT </w:t>
            </w:r>
            <w:r>
              <w:rPr>
                <w:color w:val="000000"/>
                <w:sz w:val="20"/>
                <w:szCs w:val="20"/>
                <w:lang w:eastAsia="hu-HU"/>
              </w:rPr>
              <w:br/>
              <w:t>Telecommunication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MVM EGI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Enegry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6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www.mvmegi.com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 xml:space="preserve">Norma Instruments Zrt.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7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https://normadiagnostika.com/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Pénzjegynyomda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security technology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8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https://www.penzjegynyomda.hu/en/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Pureco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Water management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19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www.pureco.hu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Sanatmetal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20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www.sanatmetal.com</w:t>
              </w:r>
            </w:hyperlink>
          </w:p>
        </w:tc>
      </w:tr>
      <w:tr w:rsidR="00DC3090" w:rsidTr="00DC309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Tungsram Operations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manufacture of electronic devices, machine building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21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www.tungsram.com</w:t>
              </w:r>
            </w:hyperlink>
          </w:p>
        </w:tc>
      </w:tr>
      <w:tr w:rsidR="00DC3090" w:rsidTr="00DC309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V-HÍD Zrt.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construction civil engineering</w:t>
            </w:r>
            <w:r>
              <w:rPr>
                <w:color w:val="000000"/>
                <w:sz w:val="20"/>
                <w:szCs w:val="20"/>
                <w:lang w:eastAsia="hu-HU"/>
              </w:rPr>
              <w:br/>
              <w:t>railway construction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22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www.vhid.hu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Vital Management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Healthcare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23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www.v-m.hu</w:t>
              </w:r>
            </w:hyperlink>
          </w:p>
        </w:tc>
      </w:tr>
      <w:tr w:rsidR="00DC3090" w:rsidTr="00DC3090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VTK Innosystem Kft.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DC3090">
            <w:pPr>
              <w:jc w:val="center"/>
            </w:pPr>
            <w:r>
              <w:rPr>
                <w:color w:val="000000"/>
                <w:sz w:val="20"/>
                <w:szCs w:val="20"/>
                <w:lang w:eastAsia="hu-HU"/>
              </w:rPr>
              <w:t>Water management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3090" w:rsidRDefault="0041750A">
            <w:pPr>
              <w:jc w:val="center"/>
            </w:pPr>
            <w:hyperlink r:id="rId24" w:history="1">
              <w:r w:rsidR="00DC3090">
                <w:rPr>
                  <w:rStyle w:val="Hyperlink"/>
                  <w:sz w:val="20"/>
                  <w:szCs w:val="20"/>
                  <w:lang w:eastAsia="hu-HU"/>
                </w:rPr>
                <w:t>www.vtkinnosystem.com</w:t>
              </w:r>
            </w:hyperlink>
          </w:p>
        </w:tc>
      </w:tr>
    </w:tbl>
    <w:p w:rsidR="006B73ED" w:rsidRPr="00DC3090" w:rsidRDefault="006B73ED" w:rsidP="00DC3090">
      <w:pPr>
        <w:tabs>
          <w:tab w:val="left" w:pos="945"/>
        </w:tabs>
        <w:rPr>
          <w:sz w:val="28"/>
          <w:szCs w:val="28"/>
        </w:rPr>
      </w:pPr>
    </w:p>
    <w:sectPr w:rsidR="006B73ED" w:rsidRPr="00DC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90"/>
    <w:rsid w:val="0041750A"/>
    <w:rsid w:val="006B73ED"/>
    <w:rsid w:val="00D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DF9"/>
  <w15:chartTrackingRefBased/>
  <w15:docId w15:val="{1B6389FC-F488-45F5-BCFF-91EDAAE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0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est.com/" TargetMode="External"/><Relationship Id="rId13" Type="http://schemas.openxmlformats.org/officeDocument/2006/relationships/hyperlink" Target="http://www.hunwatertech.com/" TargetMode="External"/><Relationship Id="rId18" Type="http://schemas.openxmlformats.org/officeDocument/2006/relationships/hyperlink" Target="https://www.penzjegynyomda.hu/e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ungsram.com/" TargetMode="External"/><Relationship Id="rId7" Type="http://schemas.openxmlformats.org/officeDocument/2006/relationships/hyperlink" Target="http://www.carinex.hu/" TargetMode="External"/><Relationship Id="rId12" Type="http://schemas.openxmlformats.org/officeDocument/2006/relationships/hyperlink" Target="http://www.geomant.com/" TargetMode="External"/><Relationship Id="rId17" Type="http://schemas.openxmlformats.org/officeDocument/2006/relationships/hyperlink" Target="https://normadiagnostika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vmegi.com/" TargetMode="External"/><Relationship Id="rId20" Type="http://schemas.openxmlformats.org/officeDocument/2006/relationships/hyperlink" Target="http://www.sanatmeta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quaprofit.com/" TargetMode="External"/><Relationship Id="rId11" Type="http://schemas.openxmlformats.org/officeDocument/2006/relationships/hyperlink" Target="http://www.revgroup.hu" TargetMode="External"/><Relationship Id="rId24" Type="http://schemas.openxmlformats.org/officeDocument/2006/relationships/hyperlink" Target="http://www.vtkinnosystem.com/" TargetMode="External"/><Relationship Id="rId5" Type="http://schemas.openxmlformats.org/officeDocument/2006/relationships/hyperlink" Target="http://www.any.hu/en" TargetMode="External"/><Relationship Id="rId15" Type="http://schemas.openxmlformats.org/officeDocument/2006/relationships/hyperlink" Target="http://www.kor-ker.hu" TargetMode="External"/><Relationship Id="rId23" Type="http://schemas.openxmlformats.org/officeDocument/2006/relationships/hyperlink" Target="http://www.v-m.hu/" TargetMode="External"/><Relationship Id="rId10" Type="http://schemas.openxmlformats.org/officeDocument/2006/relationships/hyperlink" Target="http://www.ffzrt.hu" TargetMode="External"/><Relationship Id="rId19" Type="http://schemas.openxmlformats.org/officeDocument/2006/relationships/hyperlink" Target="http://www.pureco.hu/" TargetMode="External"/><Relationship Id="rId4" Type="http://schemas.openxmlformats.org/officeDocument/2006/relationships/hyperlink" Target="http://www.acpmit.com/" TargetMode="External"/><Relationship Id="rId9" Type="http://schemas.openxmlformats.org/officeDocument/2006/relationships/hyperlink" Target="http://www.cxmed.com/" TargetMode="External"/><Relationship Id="rId14" Type="http://schemas.openxmlformats.org/officeDocument/2006/relationships/hyperlink" Target="https://www.innomed.hu/" TargetMode="External"/><Relationship Id="rId22" Type="http://schemas.openxmlformats.org/officeDocument/2006/relationships/hyperlink" Target="http://www.vhid.h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MUŞTU</dc:creator>
  <cp:keywords/>
  <dc:description/>
  <cp:lastModifiedBy>Neslihan Damali</cp:lastModifiedBy>
  <cp:revision>2</cp:revision>
  <dcterms:created xsi:type="dcterms:W3CDTF">2022-02-08T03:07:00Z</dcterms:created>
  <dcterms:modified xsi:type="dcterms:W3CDTF">2022-02-08T03:07:00Z</dcterms:modified>
</cp:coreProperties>
</file>